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FC" w:rsidRPr="00CC3860" w:rsidRDefault="00E26302" w:rsidP="00E467FC">
      <w:pPr>
        <w:jc w:val="center"/>
        <w:rPr>
          <w:b/>
        </w:rPr>
      </w:pPr>
      <w:r>
        <w:rPr>
          <w:b/>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7.2pt;margin-top:-12pt;width:75pt;height:75pt;z-index:251663360">
            <v:imagedata r:id="rId5" o:title=""/>
            <w10:wrap type="square"/>
          </v:shape>
          <o:OLEObject Type="Embed" ProgID="XaraX.Document" ShapeID="_x0000_s1026" DrawAspect="Content" ObjectID="_1764153742" r:id="rId6">
            <o:FieldCodes>\s</o:FieldCodes>
          </o:OLEObject>
        </w:object>
      </w:r>
      <w:r>
        <w:rPr>
          <w:b/>
          <w:noProof/>
          <w:lang w:eastAsia="en-GB"/>
        </w:rPr>
        <w:object w:dxaOrig="1440" w:dyaOrig="1440">
          <v:shape id="_x0000_s1027" type="#_x0000_t75" style="position:absolute;left:0;text-align:left;margin-left:4.25pt;margin-top:-12pt;width:75pt;height:75pt;z-index:251664384">
            <v:imagedata r:id="rId5" o:title=""/>
            <w10:wrap type="square"/>
          </v:shape>
          <o:OLEObject Type="Embed" ProgID="XaraX.Document" ShapeID="_x0000_s1027" DrawAspect="Content" ObjectID="_1764153743" r:id="rId7">
            <o:FieldCodes>\s</o:FieldCodes>
          </o:OLEObject>
        </w:object>
      </w:r>
      <w:r w:rsidR="000D3FED" w:rsidRPr="00CC3860">
        <w:rPr>
          <w:b/>
        </w:rPr>
        <w:t xml:space="preserve">The following details our </w:t>
      </w:r>
      <w:r w:rsidR="00B07384" w:rsidRPr="00CC3860">
        <w:rPr>
          <w:b/>
        </w:rPr>
        <w:t>local</w:t>
      </w:r>
      <w:r w:rsidR="000D3FED" w:rsidRPr="00CC3860">
        <w:rPr>
          <w:b/>
        </w:rPr>
        <w:t xml:space="preserve"> offer at</w:t>
      </w:r>
    </w:p>
    <w:p w:rsidR="000D3FED" w:rsidRPr="00CC3860" w:rsidRDefault="0002625E" w:rsidP="00E467FC">
      <w:pPr>
        <w:jc w:val="center"/>
        <w:rPr>
          <w:b/>
          <w:u w:val="single"/>
        </w:rPr>
      </w:pPr>
      <w:r w:rsidRPr="00CC3860">
        <w:rPr>
          <w:b/>
          <w:u w:val="single"/>
        </w:rPr>
        <w:t xml:space="preserve">Saint Andrew’s CE VA Junior School </w:t>
      </w:r>
    </w:p>
    <w:p w:rsidR="00BA4539" w:rsidRPr="00CC3860" w:rsidRDefault="00BA4539" w:rsidP="00E467FC">
      <w:pPr>
        <w:jc w:val="center"/>
        <w:rPr>
          <w:b/>
          <w:u w:val="single"/>
        </w:rPr>
      </w:pPr>
    </w:p>
    <w:p w:rsidR="000D3FED" w:rsidRPr="00CC3860" w:rsidRDefault="000D3FED"/>
    <w:tbl>
      <w:tblPr>
        <w:tblStyle w:val="TableGrid"/>
        <w:tblW w:w="11199" w:type="dxa"/>
        <w:tblInd w:w="-318" w:type="dxa"/>
        <w:tblLook w:val="04A0" w:firstRow="1" w:lastRow="0" w:firstColumn="1" w:lastColumn="0" w:noHBand="0" w:noVBand="1"/>
      </w:tblPr>
      <w:tblGrid>
        <w:gridCol w:w="2694"/>
        <w:gridCol w:w="8505"/>
      </w:tblGrid>
      <w:tr w:rsidR="00C07F9A" w:rsidRPr="00CC3860" w:rsidTr="00D86E32">
        <w:tc>
          <w:tcPr>
            <w:tcW w:w="2694" w:type="dxa"/>
          </w:tcPr>
          <w:p w:rsidR="000D3FED" w:rsidRPr="00CC3860" w:rsidRDefault="000D3FED"/>
          <w:p w:rsidR="000D3FED" w:rsidRPr="00CC3860" w:rsidRDefault="000D3FED">
            <w:r w:rsidRPr="00CC3860">
              <w:t>School name</w:t>
            </w:r>
          </w:p>
          <w:p w:rsidR="000D3FED" w:rsidRPr="00CC3860" w:rsidRDefault="000D3FED"/>
        </w:tc>
        <w:tc>
          <w:tcPr>
            <w:tcW w:w="8505" w:type="dxa"/>
          </w:tcPr>
          <w:p w:rsidR="000D3FED" w:rsidRPr="00CC3860" w:rsidRDefault="000D3FED"/>
          <w:p w:rsidR="00E467FC" w:rsidRPr="00CC3860" w:rsidRDefault="0002625E" w:rsidP="00733047">
            <w:r w:rsidRPr="00CC3860">
              <w:t xml:space="preserve">Saint Andrew’s CE VA Junior School </w:t>
            </w:r>
            <w:r w:rsidR="00936B19" w:rsidRPr="00CC3860">
              <w:t xml:space="preserve"> </w:t>
            </w:r>
          </w:p>
        </w:tc>
      </w:tr>
      <w:tr w:rsidR="00C07F9A" w:rsidRPr="00CC3860" w:rsidTr="00D86E32">
        <w:tc>
          <w:tcPr>
            <w:tcW w:w="2694" w:type="dxa"/>
          </w:tcPr>
          <w:p w:rsidR="000D3FED" w:rsidRPr="00CC3860" w:rsidRDefault="000D3FED"/>
          <w:p w:rsidR="000D3FED" w:rsidRPr="00CC3860" w:rsidRDefault="000D3FED">
            <w:r w:rsidRPr="00CC3860">
              <w:t>Headteacher</w:t>
            </w:r>
          </w:p>
          <w:p w:rsidR="000D3FED" w:rsidRPr="00CC3860" w:rsidRDefault="000D3FED"/>
        </w:tc>
        <w:tc>
          <w:tcPr>
            <w:tcW w:w="8505" w:type="dxa"/>
          </w:tcPr>
          <w:p w:rsidR="00E467FC" w:rsidRPr="00D65745" w:rsidRDefault="00E467FC"/>
          <w:p w:rsidR="000D3FED" w:rsidRPr="00CC3860" w:rsidRDefault="0002625E" w:rsidP="00867DAE">
            <w:r w:rsidRPr="00D65745">
              <w:t>M</w:t>
            </w:r>
            <w:r w:rsidR="00867DAE" w:rsidRPr="00D65745">
              <w:t xml:space="preserve">rs Karen Smith </w:t>
            </w:r>
            <w:r w:rsidR="00D65745" w:rsidRPr="00D65745">
              <w:t>and Mrs Jocelyn (Head of School)</w:t>
            </w:r>
          </w:p>
        </w:tc>
      </w:tr>
      <w:tr w:rsidR="00C07F9A" w:rsidRPr="00CC3860" w:rsidTr="00D86E32">
        <w:tc>
          <w:tcPr>
            <w:tcW w:w="2694" w:type="dxa"/>
          </w:tcPr>
          <w:p w:rsidR="000D3FED" w:rsidRPr="00CC3860" w:rsidRDefault="000D3FED"/>
          <w:p w:rsidR="000D3FED" w:rsidRPr="00CC3860" w:rsidRDefault="000D3FED">
            <w:proofErr w:type="spellStart"/>
            <w:r w:rsidRPr="00CC3860">
              <w:t>SENCo</w:t>
            </w:r>
            <w:proofErr w:type="spellEnd"/>
          </w:p>
          <w:p w:rsidR="000D3FED" w:rsidRPr="00CC3860" w:rsidRDefault="000D3FED"/>
        </w:tc>
        <w:tc>
          <w:tcPr>
            <w:tcW w:w="8505" w:type="dxa"/>
          </w:tcPr>
          <w:p w:rsidR="000D3FED" w:rsidRPr="00CC3860" w:rsidRDefault="000D3FED"/>
          <w:p w:rsidR="00387C74" w:rsidRPr="00CC3860" w:rsidRDefault="0002625E" w:rsidP="002468E5">
            <w:r w:rsidRPr="00CC3860">
              <w:t>Mrs Lisa Marsden</w:t>
            </w:r>
            <w:r w:rsidR="00FA5C55">
              <w:t xml:space="preserve"> </w:t>
            </w:r>
          </w:p>
        </w:tc>
      </w:tr>
      <w:tr w:rsidR="00C07F9A" w:rsidRPr="00CC3860" w:rsidTr="00D86E32">
        <w:tc>
          <w:tcPr>
            <w:tcW w:w="2694" w:type="dxa"/>
          </w:tcPr>
          <w:p w:rsidR="00B07384" w:rsidRPr="00CC3860" w:rsidRDefault="00B07384"/>
          <w:p w:rsidR="00B07384" w:rsidRPr="00CC3860" w:rsidRDefault="00B07384">
            <w:r w:rsidRPr="00CC3860">
              <w:t>Governor with responsibility for SEN</w:t>
            </w:r>
          </w:p>
          <w:p w:rsidR="00B07384" w:rsidRPr="00CC3860" w:rsidRDefault="00B07384"/>
        </w:tc>
        <w:tc>
          <w:tcPr>
            <w:tcW w:w="8505" w:type="dxa"/>
          </w:tcPr>
          <w:p w:rsidR="00B07384" w:rsidRPr="00CC3860" w:rsidRDefault="00B07384"/>
          <w:p w:rsidR="00B07384" w:rsidRPr="00CC3860" w:rsidRDefault="002468E5">
            <w:r>
              <w:rPr>
                <w:rFonts w:ascii="Helvetica" w:hAnsi="Helvetica"/>
                <w:color w:val="4E4E4E"/>
                <w:shd w:val="clear" w:color="auto" w:fill="F3F3F3"/>
              </w:rPr>
              <w:t>Mrs Elizabeth Lawley</w:t>
            </w:r>
          </w:p>
        </w:tc>
      </w:tr>
      <w:tr w:rsidR="00C07F9A" w:rsidRPr="00CC3860" w:rsidTr="00D86E32">
        <w:tc>
          <w:tcPr>
            <w:tcW w:w="2694" w:type="dxa"/>
          </w:tcPr>
          <w:p w:rsidR="000D3FED" w:rsidRPr="00CC3860" w:rsidRDefault="000D3FED"/>
          <w:p w:rsidR="000D3FED" w:rsidRPr="00CC3860" w:rsidRDefault="000D3FED">
            <w:r w:rsidRPr="00CC3860">
              <w:t>Contact details: address</w:t>
            </w:r>
          </w:p>
          <w:p w:rsidR="000D3FED" w:rsidRPr="00CC3860" w:rsidRDefault="000D3FED"/>
          <w:p w:rsidR="000D3FED" w:rsidRPr="00CC3860" w:rsidRDefault="000D3FED"/>
        </w:tc>
        <w:tc>
          <w:tcPr>
            <w:tcW w:w="8505" w:type="dxa"/>
          </w:tcPr>
          <w:p w:rsidR="00936B19" w:rsidRPr="00CC3860" w:rsidRDefault="000B33D8">
            <w:r w:rsidRPr="00CC3860">
              <w:t>Waterloo Road,</w:t>
            </w:r>
          </w:p>
          <w:p w:rsidR="000B33D8" w:rsidRPr="00CC3860" w:rsidRDefault="000B33D8">
            <w:r w:rsidRPr="00CC3860">
              <w:t xml:space="preserve">Brighouse, </w:t>
            </w:r>
          </w:p>
          <w:p w:rsidR="000B33D8" w:rsidRPr="00CC3860" w:rsidRDefault="000B33D8">
            <w:r w:rsidRPr="00CC3860">
              <w:t xml:space="preserve">West Yorkshire, </w:t>
            </w:r>
          </w:p>
          <w:p w:rsidR="000B33D8" w:rsidRPr="00CC3860" w:rsidRDefault="000B33D8">
            <w:r w:rsidRPr="00CC3860">
              <w:t>HD6 2AN</w:t>
            </w:r>
          </w:p>
        </w:tc>
      </w:tr>
      <w:tr w:rsidR="00C07F9A" w:rsidRPr="00CC3860" w:rsidTr="00D86E32">
        <w:tc>
          <w:tcPr>
            <w:tcW w:w="2694" w:type="dxa"/>
          </w:tcPr>
          <w:p w:rsidR="000D3FED" w:rsidRPr="00CC3860" w:rsidRDefault="000D3FED"/>
          <w:p w:rsidR="000D3FED" w:rsidRPr="00CC3860" w:rsidRDefault="000D3FED">
            <w:r w:rsidRPr="00CC3860">
              <w:t>Email (admin)</w:t>
            </w:r>
          </w:p>
          <w:p w:rsidR="000D3FED" w:rsidRPr="00CC3860" w:rsidRDefault="000D3FED"/>
        </w:tc>
        <w:tc>
          <w:tcPr>
            <w:tcW w:w="8505" w:type="dxa"/>
          </w:tcPr>
          <w:p w:rsidR="000D3FED" w:rsidRPr="00CC3860" w:rsidRDefault="000D3FED"/>
          <w:p w:rsidR="00387C74" w:rsidRPr="00CC3860" w:rsidRDefault="00E26302" w:rsidP="000B33D8">
            <w:hyperlink r:id="rId8" w:history="1">
              <w:r w:rsidR="000B33D8" w:rsidRPr="00CC3860">
                <w:rPr>
                  <w:rStyle w:val="Hyperlink"/>
                </w:rPr>
                <w:t>admin@standrews.calderdale.sch.uk</w:t>
              </w:r>
            </w:hyperlink>
            <w:r w:rsidR="000B33D8" w:rsidRPr="00CC3860">
              <w:t xml:space="preserve"> </w:t>
            </w:r>
          </w:p>
        </w:tc>
      </w:tr>
      <w:tr w:rsidR="00C07F9A" w:rsidRPr="00CC3860" w:rsidTr="00D86E32">
        <w:tc>
          <w:tcPr>
            <w:tcW w:w="2694" w:type="dxa"/>
          </w:tcPr>
          <w:p w:rsidR="000D3FED" w:rsidRPr="00CC3860" w:rsidRDefault="000D3FED"/>
          <w:p w:rsidR="000D3FED" w:rsidRPr="00CC3860" w:rsidRDefault="00BB690A">
            <w:r w:rsidRPr="00CC3860">
              <w:t>Email (</w:t>
            </w:r>
            <w:proofErr w:type="spellStart"/>
            <w:r w:rsidRPr="00CC3860">
              <w:t>SENCo</w:t>
            </w:r>
            <w:proofErr w:type="spellEnd"/>
            <w:r w:rsidRPr="00CC3860">
              <w:t>)</w:t>
            </w:r>
          </w:p>
          <w:p w:rsidR="000D3FED" w:rsidRPr="00CC3860" w:rsidRDefault="000D3FED"/>
        </w:tc>
        <w:tc>
          <w:tcPr>
            <w:tcW w:w="8505" w:type="dxa"/>
          </w:tcPr>
          <w:p w:rsidR="000D3FED" w:rsidRPr="00CC3860" w:rsidRDefault="000D3FED"/>
          <w:p w:rsidR="00387C74" w:rsidRPr="00CC3860" w:rsidRDefault="00E26302" w:rsidP="00867DAE">
            <w:hyperlink r:id="rId9" w:history="1">
              <w:r w:rsidR="002468E5" w:rsidRPr="00C00AE8">
                <w:rPr>
                  <w:rStyle w:val="Hyperlink"/>
                </w:rPr>
                <w:t>lmarsden@standrews.calderdale.sch.uk</w:t>
              </w:r>
            </w:hyperlink>
            <w:r w:rsidR="000B33D8" w:rsidRPr="00CC3860">
              <w:t xml:space="preserve"> </w:t>
            </w:r>
          </w:p>
        </w:tc>
      </w:tr>
      <w:tr w:rsidR="00C07F9A" w:rsidRPr="00CC3860" w:rsidTr="00D86E32">
        <w:tc>
          <w:tcPr>
            <w:tcW w:w="2694" w:type="dxa"/>
          </w:tcPr>
          <w:p w:rsidR="000D3FED" w:rsidRPr="00CC3860" w:rsidRDefault="000D3FED"/>
          <w:p w:rsidR="000D3FED" w:rsidRPr="00CC3860" w:rsidRDefault="000D3FED">
            <w:r w:rsidRPr="00CC3860">
              <w:t>Telephone (admin)</w:t>
            </w:r>
          </w:p>
          <w:p w:rsidR="000D3FED" w:rsidRPr="00CC3860" w:rsidRDefault="000D3FED"/>
        </w:tc>
        <w:tc>
          <w:tcPr>
            <w:tcW w:w="8505" w:type="dxa"/>
          </w:tcPr>
          <w:p w:rsidR="000D3FED" w:rsidRPr="00CC3860" w:rsidRDefault="000D3FED"/>
          <w:p w:rsidR="00387C74" w:rsidRPr="00CC3860" w:rsidRDefault="000B33D8" w:rsidP="00936B19">
            <w:r w:rsidRPr="00CC3860">
              <w:t xml:space="preserve">01484 </w:t>
            </w:r>
            <w:r w:rsidR="0081040D" w:rsidRPr="00CC3860">
              <w:t>712895</w:t>
            </w:r>
          </w:p>
        </w:tc>
      </w:tr>
      <w:tr w:rsidR="00C07F9A" w:rsidRPr="00CC3860" w:rsidTr="00D86E32">
        <w:tc>
          <w:tcPr>
            <w:tcW w:w="2694" w:type="dxa"/>
          </w:tcPr>
          <w:p w:rsidR="000D3FED" w:rsidRPr="00CC3860" w:rsidRDefault="000D3FED"/>
          <w:p w:rsidR="000D3FED" w:rsidRPr="00CC3860" w:rsidRDefault="000D3FED">
            <w:r w:rsidRPr="00CC3860">
              <w:t>Telephone (</w:t>
            </w:r>
            <w:proofErr w:type="spellStart"/>
            <w:r w:rsidRPr="00CC3860">
              <w:t>SENCo</w:t>
            </w:r>
            <w:proofErr w:type="spellEnd"/>
            <w:r w:rsidRPr="00CC3860">
              <w:t>)</w:t>
            </w:r>
          </w:p>
          <w:p w:rsidR="000D3FED" w:rsidRPr="00CC3860" w:rsidRDefault="000D3FED"/>
        </w:tc>
        <w:tc>
          <w:tcPr>
            <w:tcW w:w="8505" w:type="dxa"/>
          </w:tcPr>
          <w:p w:rsidR="000D3FED" w:rsidRPr="00CC3860" w:rsidRDefault="000D3FED"/>
          <w:p w:rsidR="00387C74" w:rsidRPr="00CC3860" w:rsidRDefault="00387C74">
            <w:r w:rsidRPr="00CC3860">
              <w:t>As above</w:t>
            </w:r>
          </w:p>
        </w:tc>
      </w:tr>
      <w:tr w:rsidR="00C07F9A" w:rsidRPr="00CC3860" w:rsidTr="00D86E32">
        <w:tc>
          <w:tcPr>
            <w:tcW w:w="2694" w:type="dxa"/>
          </w:tcPr>
          <w:p w:rsidR="000D3FED" w:rsidRPr="00CC3860" w:rsidRDefault="000D3FED"/>
          <w:p w:rsidR="000D3FED" w:rsidRPr="00CC3860" w:rsidRDefault="000D3FED">
            <w:r w:rsidRPr="00CC3860">
              <w:t>Age range</w:t>
            </w:r>
          </w:p>
          <w:p w:rsidR="000D3FED" w:rsidRPr="00CC3860" w:rsidRDefault="000D3FED"/>
        </w:tc>
        <w:tc>
          <w:tcPr>
            <w:tcW w:w="8505" w:type="dxa"/>
          </w:tcPr>
          <w:p w:rsidR="000D3FED" w:rsidRPr="00CC3860" w:rsidRDefault="000D3FED"/>
          <w:p w:rsidR="00387C74" w:rsidRPr="00CC3860" w:rsidRDefault="0081040D">
            <w:r w:rsidRPr="00CC3860">
              <w:t>7</w:t>
            </w:r>
            <w:r w:rsidR="00936B19" w:rsidRPr="00CC3860">
              <w:t xml:space="preserve"> </w:t>
            </w:r>
            <w:r w:rsidR="000510A2" w:rsidRPr="00CC3860">
              <w:t>–</w:t>
            </w:r>
            <w:r w:rsidR="00387C74" w:rsidRPr="00CC3860">
              <w:t xml:space="preserve"> 11</w:t>
            </w:r>
          </w:p>
        </w:tc>
      </w:tr>
      <w:tr w:rsidR="00C07F9A" w:rsidRPr="00CC3860" w:rsidTr="00BA4539">
        <w:tc>
          <w:tcPr>
            <w:tcW w:w="2694" w:type="dxa"/>
            <w:tcBorders>
              <w:bottom w:val="single" w:sz="4" w:space="0" w:color="auto"/>
            </w:tcBorders>
          </w:tcPr>
          <w:p w:rsidR="000D3FED" w:rsidRPr="00CC3860" w:rsidRDefault="000D3FED"/>
          <w:p w:rsidR="000D3FED" w:rsidRPr="00CC3860" w:rsidRDefault="000D3FED">
            <w:r w:rsidRPr="00CC3860">
              <w:t>Funding</w:t>
            </w:r>
          </w:p>
          <w:p w:rsidR="000D3FED" w:rsidRPr="00CC3860" w:rsidRDefault="000D3FED"/>
        </w:tc>
        <w:tc>
          <w:tcPr>
            <w:tcW w:w="8505" w:type="dxa"/>
            <w:tcBorders>
              <w:bottom w:val="single" w:sz="4" w:space="0" w:color="auto"/>
            </w:tcBorders>
          </w:tcPr>
          <w:p w:rsidR="000D3FED" w:rsidRPr="00CC3860" w:rsidRDefault="000D3FED"/>
          <w:p w:rsidR="00387C74" w:rsidRPr="00CC3860" w:rsidRDefault="006E62C3">
            <w:r w:rsidRPr="00CC3860">
              <w:t xml:space="preserve">Calderdale </w:t>
            </w:r>
          </w:p>
        </w:tc>
      </w:tr>
      <w:tr w:rsidR="00C07F9A" w:rsidRPr="00CC3860" w:rsidTr="00BA4539">
        <w:tc>
          <w:tcPr>
            <w:tcW w:w="11199" w:type="dxa"/>
            <w:gridSpan w:val="2"/>
            <w:tcBorders>
              <w:left w:val="nil"/>
              <w:bottom w:val="single" w:sz="4" w:space="0" w:color="auto"/>
              <w:right w:val="nil"/>
            </w:tcBorders>
            <w:vAlign w:val="center"/>
          </w:tcPr>
          <w:p w:rsidR="00BA4539" w:rsidRPr="00CC3860" w:rsidRDefault="00BA4539" w:rsidP="00BA4539">
            <w:pPr>
              <w:jc w:val="center"/>
            </w:pPr>
          </w:p>
          <w:p w:rsidR="00BA4539" w:rsidRPr="00CC3860" w:rsidRDefault="00BA4539" w:rsidP="00BA4539">
            <w:pPr>
              <w:jc w:val="center"/>
            </w:pPr>
          </w:p>
          <w:p w:rsidR="00BA4539" w:rsidRPr="00CC3860" w:rsidRDefault="00BA4539" w:rsidP="00BA4539">
            <w:pPr>
              <w:jc w:val="center"/>
            </w:pPr>
          </w:p>
          <w:p w:rsidR="00867DAE" w:rsidRPr="00CC3860" w:rsidRDefault="00867DAE" w:rsidP="00BA4539">
            <w:pPr>
              <w:jc w:val="center"/>
              <w:rPr>
                <w:b/>
              </w:rPr>
            </w:pPr>
          </w:p>
          <w:p w:rsidR="00867DAE" w:rsidRPr="00CC3860" w:rsidRDefault="00867DAE" w:rsidP="00BA4539">
            <w:pPr>
              <w:jc w:val="center"/>
              <w:rPr>
                <w:b/>
              </w:rPr>
            </w:pPr>
          </w:p>
          <w:p w:rsidR="00867DAE" w:rsidRPr="00CC3860" w:rsidRDefault="00867DAE" w:rsidP="00BA4539">
            <w:pPr>
              <w:jc w:val="center"/>
              <w:rPr>
                <w:b/>
              </w:rPr>
            </w:pPr>
          </w:p>
          <w:p w:rsidR="00867DAE" w:rsidRPr="00CC3860" w:rsidRDefault="00867DAE" w:rsidP="00BA4539">
            <w:pPr>
              <w:jc w:val="center"/>
              <w:rPr>
                <w:b/>
              </w:rPr>
            </w:pPr>
          </w:p>
          <w:p w:rsidR="00867DAE" w:rsidRPr="00CC3860" w:rsidRDefault="00867DAE" w:rsidP="00BA4539">
            <w:pPr>
              <w:jc w:val="center"/>
              <w:rPr>
                <w:b/>
              </w:rPr>
            </w:pPr>
          </w:p>
          <w:p w:rsidR="00867DAE" w:rsidRPr="00CC3860" w:rsidRDefault="00867DAE" w:rsidP="00BA4539">
            <w:pPr>
              <w:jc w:val="center"/>
              <w:rPr>
                <w:b/>
              </w:rPr>
            </w:pPr>
          </w:p>
          <w:p w:rsidR="00867DAE" w:rsidRPr="00CC3860" w:rsidRDefault="00867DAE" w:rsidP="00BA4539">
            <w:pPr>
              <w:jc w:val="center"/>
              <w:rPr>
                <w:b/>
              </w:rPr>
            </w:pPr>
          </w:p>
          <w:p w:rsidR="00867DAE" w:rsidRPr="00CC3860" w:rsidRDefault="00867DAE" w:rsidP="00BA4539">
            <w:pPr>
              <w:jc w:val="center"/>
              <w:rPr>
                <w:b/>
              </w:rPr>
            </w:pPr>
          </w:p>
          <w:p w:rsidR="00867DAE" w:rsidRPr="00CC3860" w:rsidRDefault="00867DAE" w:rsidP="00BA4539">
            <w:pPr>
              <w:jc w:val="center"/>
              <w:rPr>
                <w:b/>
              </w:rPr>
            </w:pPr>
          </w:p>
          <w:p w:rsidR="00867DAE" w:rsidRPr="00CC3860" w:rsidRDefault="00867DAE" w:rsidP="00BA4539">
            <w:pPr>
              <w:jc w:val="center"/>
              <w:rPr>
                <w:b/>
              </w:rPr>
            </w:pPr>
          </w:p>
          <w:p w:rsidR="00867DAE" w:rsidRPr="00CC3860" w:rsidRDefault="00867DAE" w:rsidP="00BA4539">
            <w:pPr>
              <w:jc w:val="center"/>
              <w:rPr>
                <w:b/>
              </w:rPr>
            </w:pPr>
          </w:p>
          <w:p w:rsidR="00867DAE" w:rsidRPr="00CC3860" w:rsidRDefault="00867DAE" w:rsidP="00BA4539">
            <w:pPr>
              <w:jc w:val="center"/>
              <w:rPr>
                <w:b/>
              </w:rPr>
            </w:pPr>
          </w:p>
          <w:p w:rsidR="00BA4539" w:rsidRPr="00CC3860" w:rsidRDefault="00BA4539" w:rsidP="00BA4539">
            <w:pPr>
              <w:jc w:val="center"/>
              <w:rPr>
                <w:b/>
              </w:rPr>
            </w:pPr>
            <w:r w:rsidRPr="00CC3860">
              <w:rPr>
                <w:b/>
              </w:rPr>
              <w:lastRenderedPageBreak/>
              <w:t>We’ve tried to answer all the questions parents have asked us about the provision we have for children with special educational needs. We hope this is clear and easy for you to understand. If you would prefer to talk to one of our friendly, highly skilled and experienced staff, please just phone school and we’d be really happy to talk to you.</w:t>
            </w:r>
          </w:p>
          <w:p w:rsidR="00BA4539" w:rsidRPr="00CC3860" w:rsidRDefault="00BA4539" w:rsidP="00BA4539">
            <w:pPr>
              <w:jc w:val="center"/>
            </w:pPr>
          </w:p>
          <w:p w:rsidR="00BA4539" w:rsidRPr="00CC3860" w:rsidRDefault="00BA4539" w:rsidP="00BA4539">
            <w:pPr>
              <w:jc w:val="center"/>
            </w:pPr>
          </w:p>
        </w:tc>
      </w:tr>
      <w:tr w:rsidR="00C07F9A" w:rsidRPr="00CC3860" w:rsidTr="00BA4539">
        <w:tc>
          <w:tcPr>
            <w:tcW w:w="2694" w:type="dxa"/>
            <w:tcBorders>
              <w:top w:val="single" w:sz="4" w:space="0" w:color="auto"/>
            </w:tcBorders>
          </w:tcPr>
          <w:p w:rsidR="006E219D" w:rsidRPr="00CC3860" w:rsidRDefault="006E219D"/>
          <w:p w:rsidR="006E219D" w:rsidRPr="00CC3860" w:rsidRDefault="000D3F42">
            <w:r w:rsidRPr="00CC3860">
              <w:t xml:space="preserve">How do we make sure </w:t>
            </w:r>
            <w:r w:rsidRPr="00CC3860">
              <w:rPr>
                <w:b/>
              </w:rPr>
              <w:t>all</w:t>
            </w:r>
            <w:r w:rsidRPr="00CC3860">
              <w:t xml:space="preserve"> children reach their potential?</w:t>
            </w:r>
          </w:p>
          <w:p w:rsidR="006E219D" w:rsidRPr="00CC3860" w:rsidRDefault="006E219D"/>
        </w:tc>
        <w:tc>
          <w:tcPr>
            <w:tcW w:w="8505" w:type="dxa"/>
            <w:tcBorders>
              <w:top w:val="single" w:sz="4" w:space="0" w:color="auto"/>
            </w:tcBorders>
          </w:tcPr>
          <w:p w:rsidR="0081040D" w:rsidRPr="00CC3860" w:rsidRDefault="007010EC" w:rsidP="0081040D">
            <w:pPr>
              <w:pStyle w:val="ListParagraph"/>
              <w:numPr>
                <w:ilvl w:val="0"/>
                <w:numId w:val="7"/>
              </w:numPr>
              <w:rPr>
                <w:rFonts w:ascii="Calibri" w:hAnsi="Calibri"/>
                <w:b/>
                <w:i/>
              </w:rPr>
            </w:pPr>
            <w:r w:rsidRPr="00CC3860">
              <w:rPr>
                <w:rStyle w:val="Strong"/>
                <w:rFonts w:cs="Helvetica"/>
                <w:b w:val="0"/>
                <w:i/>
              </w:rPr>
              <w:t xml:space="preserve">Through our </w:t>
            </w:r>
            <w:r w:rsidR="006C1EED" w:rsidRPr="00CC3860">
              <w:rPr>
                <w:rStyle w:val="Strong"/>
                <w:rFonts w:cs="Helvetica"/>
                <w:b w:val="0"/>
                <w:i/>
              </w:rPr>
              <w:t xml:space="preserve">Christian </w:t>
            </w:r>
            <w:r w:rsidR="0081040D" w:rsidRPr="00CC3860">
              <w:rPr>
                <w:rStyle w:val="Strong"/>
                <w:rFonts w:cs="Helvetica"/>
                <w:b w:val="0"/>
                <w:i/>
              </w:rPr>
              <w:t>ethos</w:t>
            </w:r>
            <w:r w:rsidR="006C1EED" w:rsidRPr="00CC3860">
              <w:rPr>
                <w:rStyle w:val="Strong"/>
                <w:rFonts w:cs="Helvetica"/>
                <w:b w:val="0"/>
                <w:i/>
              </w:rPr>
              <w:t>, t</w:t>
            </w:r>
            <w:r w:rsidR="006C1EED" w:rsidRPr="00CC3860">
              <w:rPr>
                <w:rStyle w:val="Strong"/>
                <w:rFonts w:ascii="Calibri" w:hAnsi="Calibri" w:cs="Helvetica"/>
                <w:b w:val="0"/>
                <w:i/>
              </w:rPr>
              <w:t xml:space="preserve">he school aims to value and </w:t>
            </w:r>
            <w:r w:rsidR="0081040D" w:rsidRPr="00CC3860">
              <w:rPr>
                <w:rStyle w:val="Strong"/>
                <w:rFonts w:ascii="Calibri" w:hAnsi="Calibri" w:cs="Helvetica"/>
                <w:b w:val="0"/>
                <w:i/>
              </w:rPr>
              <w:t>foster</w:t>
            </w:r>
            <w:r w:rsidR="006C1EED" w:rsidRPr="00CC3860">
              <w:rPr>
                <w:rStyle w:val="Strong"/>
                <w:rFonts w:ascii="Calibri" w:hAnsi="Calibri" w:cs="Helvetica"/>
                <w:b w:val="0"/>
                <w:i/>
              </w:rPr>
              <w:t xml:space="preserve"> the intellectual achievements o</w:t>
            </w:r>
            <w:r w:rsidR="0081040D" w:rsidRPr="00CC3860">
              <w:rPr>
                <w:rStyle w:val="Strong"/>
                <w:rFonts w:ascii="Calibri" w:hAnsi="Calibri" w:cs="Helvetica"/>
                <w:b w:val="0"/>
                <w:i/>
              </w:rPr>
              <w:t>f each child, so enabling every</w:t>
            </w:r>
            <w:r w:rsidR="006C1EED" w:rsidRPr="00CC3860">
              <w:rPr>
                <w:rStyle w:val="Strong"/>
                <w:rFonts w:ascii="Calibri" w:hAnsi="Calibri" w:cs="Helvetica"/>
                <w:b w:val="0"/>
                <w:i/>
              </w:rPr>
              <w:t>one to fulfil their academic potential.</w:t>
            </w:r>
          </w:p>
          <w:p w:rsidR="006E219D" w:rsidRPr="00CC3860" w:rsidRDefault="008F606D" w:rsidP="006E219D">
            <w:pPr>
              <w:pStyle w:val="ListParagraph"/>
              <w:numPr>
                <w:ilvl w:val="0"/>
                <w:numId w:val="7"/>
              </w:numPr>
            </w:pPr>
            <w:r w:rsidRPr="00CC3860">
              <w:t>Access to a broad, balance</w:t>
            </w:r>
            <w:r w:rsidR="004D0FBA" w:rsidRPr="00CC3860">
              <w:t>d</w:t>
            </w:r>
            <w:r w:rsidRPr="00CC3860">
              <w:t xml:space="preserve"> curriculum which is well differentiated and takes account of different learning styles and children’s interests.</w:t>
            </w:r>
          </w:p>
          <w:p w:rsidR="00A737B5" w:rsidRPr="00CC3860" w:rsidRDefault="0021726A" w:rsidP="006E219D">
            <w:pPr>
              <w:pStyle w:val="ListParagraph"/>
              <w:numPr>
                <w:ilvl w:val="0"/>
                <w:numId w:val="7"/>
              </w:numPr>
            </w:pPr>
            <w:r w:rsidRPr="00CC3860">
              <w:t>Well-staffed-classrooms</w:t>
            </w:r>
            <w:r w:rsidR="000E00D0" w:rsidRPr="00CC3860">
              <w:t xml:space="preserve"> – at least one teacher and one support assistant in every classroom each morning. </w:t>
            </w:r>
          </w:p>
          <w:p w:rsidR="000E00D0" w:rsidRPr="00CC3860" w:rsidRDefault="000E00D0" w:rsidP="006E219D">
            <w:pPr>
              <w:pStyle w:val="ListParagraph"/>
              <w:numPr>
                <w:ilvl w:val="0"/>
                <w:numId w:val="7"/>
              </w:numPr>
            </w:pPr>
            <w:r w:rsidRPr="00CC3860">
              <w:t xml:space="preserve">Talented support assistants run intervention groups daily. </w:t>
            </w:r>
          </w:p>
          <w:p w:rsidR="000C0CFF" w:rsidRPr="00CC3860" w:rsidRDefault="0081040D" w:rsidP="000E00D0">
            <w:pPr>
              <w:pStyle w:val="ListParagraph"/>
              <w:numPr>
                <w:ilvl w:val="0"/>
                <w:numId w:val="7"/>
              </w:numPr>
            </w:pPr>
            <w:r w:rsidRPr="00CC3860">
              <w:t>Quality</w:t>
            </w:r>
            <w:r w:rsidR="0021726A" w:rsidRPr="00CC3860">
              <w:t xml:space="preserve"> of teaching and </w:t>
            </w:r>
            <w:r w:rsidRPr="00CC3860">
              <w:t xml:space="preserve">learning </w:t>
            </w:r>
            <w:r w:rsidR="0021726A" w:rsidRPr="00CC3860">
              <w:t xml:space="preserve">is rigorously monitored by the SLT. </w:t>
            </w:r>
          </w:p>
          <w:p w:rsidR="008F606D" w:rsidRPr="00CC3860" w:rsidRDefault="00E260D2" w:rsidP="006E219D">
            <w:pPr>
              <w:pStyle w:val="ListParagraph"/>
              <w:numPr>
                <w:ilvl w:val="0"/>
                <w:numId w:val="7"/>
              </w:numPr>
            </w:pPr>
            <w:r w:rsidRPr="00CC3860">
              <w:t>Individual</w:t>
            </w:r>
            <w:r w:rsidR="008F606D" w:rsidRPr="00CC3860">
              <w:t xml:space="preserve"> targets </w:t>
            </w:r>
            <w:r w:rsidRPr="00CC3860">
              <w:t xml:space="preserve">are set by and </w:t>
            </w:r>
            <w:r w:rsidR="008F606D" w:rsidRPr="00CC3860">
              <w:t>for all children</w:t>
            </w:r>
            <w:r w:rsidR="00C07F9A" w:rsidRPr="00CC3860">
              <w:t xml:space="preserve"> in</w:t>
            </w:r>
            <w:r w:rsidR="000743DF" w:rsidRPr="00CC3860">
              <w:t xml:space="preserve"> reading, writing</w:t>
            </w:r>
            <w:r w:rsidR="00FA5C55">
              <w:t>, numeracy.</w:t>
            </w:r>
          </w:p>
          <w:p w:rsidR="000C0CFF" w:rsidRPr="00CC3860" w:rsidRDefault="00E260D2" w:rsidP="00C07F9A">
            <w:pPr>
              <w:pStyle w:val="ListParagraph"/>
              <w:numPr>
                <w:ilvl w:val="0"/>
                <w:numId w:val="7"/>
              </w:numPr>
            </w:pPr>
            <w:r w:rsidRPr="00CC3860">
              <w:t>There is a r</w:t>
            </w:r>
            <w:r w:rsidR="000D3F42" w:rsidRPr="00CC3860">
              <w:t xml:space="preserve">igorous pupil </w:t>
            </w:r>
            <w:r w:rsidR="00B672A2" w:rsidRPr="00CC3860">
              <w:t xml:space="preserve">progress </w:t>
            </w:r>
            <w:r w:rsidR="000D3F42" w:rsidRPr="00CC3860">
              <w:t xml:space="preserve">tracking system </w:t>
            </w:r>
            <w:r w:rsidRPr="00CC3860">
              <w:t xml:space="preserve">in place </w:t>
            </w:r>
            <w:r w:rsidR="000D3F42" w:rsidRPr="00CC3860">
              <w:t>which ensures all children are monitored</w:t>
            </w:r>
            <w:r w:rsidR="000C0CFF" w:rsidRPr="00CC3860">
              <w:t xml:space="preserve"> termly</w:t>
            </w:r>
            <w:r w:rsidR="000D3F42" w:rsidRPr="00CC3860">
              <w:t>.</w:t>
            </w:r>
            <w:r w:rsidR="005424A5" w:rsidRPr="00CC3860">
              <w:t xml:space="preserve"> </w:t>
            </w:r>
            <w:r w:rsidR="006C1EED" w:rsidRPr="00CC3860">
              <w:t>Interventions are put in place when</w:t>
            </w:r>
            <w:r w:rsidR="000743DF" w:rsidRPr="00CC3860">
              <w:t xml:space="preserve"> appropriate to help children in areas they are struggling in.</w:t>
            </w:r>
          </w:p>
          <w:p w:rsidR="000C0CFF" w:rsidRPr="00CC3860" w:rsidRDefault="00024FA8" w:rsidP="003F0036">
            <w:pPr>
              <w:pStyle w:val="ListParagraph"/>
              <w:numPr>
                <w:ilvl w:val="0"/>
                <w:numId w:val="7"/>
              </w:numPr>
            </w:pPr>
            <w:r w:rsidRPr="00CC3860">
              <w:t xml:space="preserve">Our </w:t>
            </w:r>
            <w:proofErr w:type="spellStart"/>
            <w:r w:rsidR="00C37F73" w:rsidRPr="00CC3860">
              <w:t>SENCo</w:t>
            </w:r>
            <w:proofErr w:type="spellEnd"/>
            <w:r w:rsidR="00C37F73" w:rsidRPr="00CC3860">
              <w:t xml:space="preserve"> works closely with the </w:t>
            </w:r>
            <w:r w:rsidR="00D65745">
              <w:t>Executive Head and Head of School</w:t>
            </w:r>
            <w:r w:rsidR="00C37F73" w:rsidRPr="00CC3860">
              <w:t xml:space="preserve">. </w:t>
            </w:r>
            <w:r w:rsidR="000A4792" w:rsidRPr="00CC3860">
              <w:t xml:space="preserve"> </w:t>
            </w:r>
            <w:r w:rsidR="000C0CFF" w:rsidRPr="00CC3860">
              <w:t xml:space="preserve"> </w:t>
            </w:r>
          </w:p>
          <w:p w:rsidR="000743DF" w:rsidRPr="00CC3860" w:rsidRDefault="000743DF" w:rsidP="006E219D">
            <w:pPr>
              <w:pStyle w:val="ListParagraph"/>
              <w:numPr>
                <w:ilvl w:val="0"/>
                <w:numId w:val="7"/>
              </w:numPr>
            </w:pPr>
            <w:r w:rsidRPr="00CC3860">
              <w:t>A governor with responsibility for SEN</w:t>
            </w:r>
            <w:r w:rsidR="00337BC3" w:rsidRPr="00CC3860">
              <w:t>D</w:t>
            </w:r>
          </w:p>
          <w:p w:rsidR="00456DDB" w:rsidRPr="00CC3860" w:rsidRDefault="00456DDB" w:rsidP="006E219D">
            <w:pPr>
              <w:pStyle w:val="ListParagraph"/>
              <w:numPr>
                <w:ilvl w:val="0"/>
                <w:numId w:val="7"/>
              </w:numPr>
            </w:pPr>
            <w:r w:rsidRPr="00CC3860">
              <w:t>Detailed programme of reviews with parents and professionals</w:t>
            </w:r>
            <w:r w:rsidR="005424A5" w:rsidRPr="00CC3860">
              <w:t>:</w:t>
            </w:r>
            <w:r w:rsidR="00B12649" w:rsidRPr="00CC3860">
              <w:t xml:space="preserve"> 3 parents’ consultation </w:t>
            </w:r>
            <w:r w:rsidR="000256B6" w:rsidRPr="00CC3860">
              <w:t>evenings a</w:t>
            </w:r>
            <w:r w:rsidR="00B12649" w:rsidRPr="00CC3860">
              <w:t xml:space="preserve"> year</w:t>
            </w:r>
            <w:r w:rsidR="005424A5" w:rsidRPr="00CC3860">
              <w:t>;</w:t>
            </w:r>
            <w:r w:rsidR="00B12649" w:rsidRPr="00CC3860">
              <w:t xml:space="preserve"> termly reviews for all children on the SEN</w:t>
            </w:r>
            <w:r w:rsidR="00337BC3" w:rsidRPr="00CC3860">
              <w:t>D</w:t>
            </w:r>
            <w:r w:rsidR="00B12649" w:rsidRPr="00CC3860">
              <w:t xml:space="preserve"> register</w:t>
            </w:r>
            <w:r w:rsidR="00B672A2" w:rsidRPr="00CC3860">
              <w:t xml:space="preserve"> and comprehensive A</w:t>
            </w:r>
            <w:r w:rsidR="005424A5" w:rsidRPr="00CC3860">
              <w:t xml:space="preserve">nnual </w:t>
            </w:r>
            <w:r w:rsidR="00B672A2" w:rsidRPr="00CC3860">
              <w:t>R</w:t>
            </w:r>
            <w:r w:rsidR="005424A5" w:rsidRPr="00CC3860">
              <w:t>eviews</w:t>
            </w:r>
            <w:r w:rsidR="00B672A2" w:rsidRPr="00CC3860">
              <w:t xml:space="preserve"> of </w:t>
            </w:r>
            <w:r w:rsidR="00D65745">
              <w:t>Educational and Health Care Plans</w:t>
            </w:r>
            <w:r w:rsidR="005424A5" w:rsidRPr="00CC3860">
              <w:t xml:space="preserve">. </w:t>
            </w:r>
            <w:r w:rsidR="00FA5C55">
              <w:t>D</w:t>
            </w:r>
            <w:r w:rsidR="00C37F73" w:rsidRPr="00CC3860">
              <w:t xml:space="preserve">rop in sessions for parents who wish to discuss their child with the school </w:t>
            </w:r>
            <w:proofErr w:type="spellStart"/>
            <w:r w:rsidR="00C37F73" w:rsidRPr="00CC3860">
              <w:t>SENCo</w:t>
            </w:r>
            <w:proofErr w:type="spellEnd"/>
            <w:r w:rsidR="00FA5C55">
              <w:t xml:space="preserve"> are available as requested</w:t>
            </w:r>
            <w:r w:rsidR="00C37F73" w:rsidRPr="00CC3860">
              <w:t xml:space="preserve">. </w:t>
            </w:r>
            <w:r w:rsidR="005424A5" w:rsidRPr="00CC3860">
              <w:t>Parents’ views are very important to us.</w:t>
            </w:r>
          </w:p>
          <w:p w:rsidR="005424A5" w:rsidRPr="00CC3860" w:rsidRDefault="000256B6" w:rsidP="006E219D">
            <w:pPr>
              <w:pStyle w:val="ListParagraph"/>
              <w:numPr>
                <w:ilvl w:val="0"/>
                <w:numId w:val="7"/>
              </w:numPr>
            </w:pPr>
            <w:r w:rsidRPr="00CC3860">
              <w:t>Child</w:t>
            </w:r>
            <w:r w:rsidR="00FA5C55">
              <w:t xml:space="preserve">ren’s views are very important: </w:t>
            </w:r>
            <w:r w:rsidRPr="00CC3860">
              <w:t>active school council</w:t>
            </w:r>
            <w:r w:rsidR="000C0CFF" w:rsidRPr="00CC3860">
              <w:t xml:space="preserve">, active pupil voice and </w:t>
            </w:r>
            <w:r w:rsidR="006C1EED" w:rsidRPr="00CC3860">
              <w:t>pupil questionnaire, SEN</w:t>
            </w:r>
            <w:r w:rsidR="00337BC3" w:rsidRPr="00CC3860">
              <w:t>D</w:t>
            </w:r>
            <w:r w:rsidR="006C1EED" w:rsidRPr="00CC3860">
              <w:t xml:space="preserve"> reviews allow children to take par</w:t>
            </w:r>
            <w:r w:rsidR="00C37F73" w:rsidRPr="00CC3860">
              <w:t xml:space="preserve">t in the target setting process. </w:t>
            </w:r>
          </w:p>
          <w:p w:rsidR="000D3F42" w:rsidRPr="00CC3860" w:rsidRDefault="000D3F42" w:rsidP="006E219D">
            <w:pPr>
              <w:pStyle w:val="ListParagraph"/>
              <w:numPr>
                <w:ilvl w:val="0"/>
                <w:numId w:val="7"/>
              </w:numPr>
            </w:pPr>
            <w:r w:rsidRPr="00CC3860">
              <w:t xml:space="preserve">Currently, a team of </w:t>
            </w:r>
            <w:r w:rsidR="000A4792" w:rsidRPr="00CC3860">
              <w:t xml:space="preserve">teachers and </w:t>
            </w:r>
            <w:r w:rsidRPr="00CC3860">
              <w:t>support assistants to meet</w:t>
            </w:r>
            <w:r w:rsidR="000C0CFF" w:rsidRPr="00CC3860">
              <w:t xml:space="preserve"> the</w:t>
            </w:r>
            <w:r w:rsidRPr="00CC3860">
              <w:t xml:space="preserve"> individual needs</w:t>
            </w:r>
            <w:r w:rsidR="000C0CFF" w:rsidRPr="00CC3860">
              <w:t xml:space="preserve"> of all children in the school</w:t>
            </w:r>
            <w:r w:rsidRPr="00CC3860">
              <w:t>.</w:t>
            </w:r>
          </w:p>
          <w:p w:rsidR="0021726A" w:rsidRPr="00CC3860" w:rsidRDefault="000C0CFF" w:rsidP="005424A5">
            <w:pPr>
              <w:pStyle w:val="ListParagraph"/>
              <w:numPr>
                <w:ilvl w:val="0"/>
                <w:numId w:val="7"/>
              </w:numPr>
            </w:pPr>
            <w:r w:rsidRPr="00CC3860">
              <w:t xml:space="preserve">Each class </w:t>
            </w:r>
            <w:r w:rsidR="0021726A" w:rsidRPr="00CC3860">
              <w:t xml:space="preserve">follows the assertive mentoring systems </w:t>
            </w:r>
            <w:r w:rsidRPr="00CC3860">
              <w:t>for managing behaviour in the classroom</w:t>
            </w:r>
            <w:r w:rsidR="0021726A" w:rsidRPr="00CC3860">
              <w:t xml:space="preserve"> and around school</w:t>
            </w:r>
            <w:r w:rsidRPr="00CC3860">
              <w:t xml:space="preserve">. </w:t>
            </w:r>
            <w:r w:rsidR="0021726A" w:rsidRPr="00CC3860">
              <w:t xml:space="preserve">This ensures continuity between staff and the different classes. </w:t>
            </w:r>
          </w:p>
          <w:p w:rsidR="0021726A" w:rsidRPr="00CC3860" w:rsidRDefault="0021726A" w:rsidP="005424A5">
            <w:pPr>
              <w:pStyle w:val="ListParagraph"/>
              <w:numPr>
                <w:ilvl w:val="0"/>
                <w:numId w:val="7"/>
              </w:numPr>
            </w:pPr>
            <w:r w:rsidRPr="00CC3860">
              <w:t xml:space="preserve">Zero tolerance policy for bullying. </w:t>
            </w:r>
          </w:p>
          <w:p w:rsidR="00456DDB" w:rsidRPr="00CC3860" w:rsidRDefault="0021726A" w:rsidP="005424A5">
            <w:pPr>
              <w:pStyle w:val="ListParagraph"/>
              <w:numPr>
                <w:ilvl w:val="0"/>
                <w:numId w:val="7"/>
              </w:numPr>
            </w:pPr>
            <w:r w:rsidRPr="00CC3860">
              <w:t xml:space="preserve">Children receive smileys, stickers, class marbles and certificates for good behaviour in class and around school. This helps to promote the school’s Christian ethos. </w:t>
            </w:r>
            <w:r w:rsidR="000C0CFF" w:rsidRPr="00CC3860">
              <w:t xml:space="preserve"> </w:t>
            </w:r>
          </w:p>
          <w:p w:rsidR="000C0CFF" w:rsidRPr="00CC3860" w:rsidRDefault="000C0CFF" w:rsidP="005424A5">
            <w:pPr>
              <w:pStyle w:val="ListParagraph"/>
              <w:numPr>
                <w:ilvl w:val="0"/>
                <w:numId w:val="7"/>
              </w:numPr>
            </w:pPr>
            <w:r w:rsidRPr="00CC3860">
              <w:t>Ful</w:t>
            </w:r>
            <w:r w:rsidR="000A4792" w:rsidRPr="00CC3860">
              <w:t>ly trained support staff, a play leader and midday supervisors</w:t>
            </w:r>
            <w:r w:rsidRPr="00CC3860">
              <w:t xml:space="preserve"> ensure smooth running of playtimes and lunch times. </w:t>
            </w:r>
          </w:p>
          <w:p w:rsidR="00C61F30" w:rsidRPr="00CC3860" w:rsidRDefault="00C61F30" w:rsidP="006E219D">
            <w:pPr>
              <w:pStyle w:val="ListParagraph"/>
              <w:numPr>
                <w:ilvl w:val="0"/>
                <w:numId w:val="7"/>
              </w:numPr>
            </w:pPr>
            <w:r w:rsidRPr="00CC3860">
              <w:t>Long established, acknowledged and celebrated ethos of inclusion and equality.</w:t>
            </w:r>
          </w:p>
          <w:p w:rsidR="00456DDB" w:rsidRPr="00CC3860" w:rsidRDefault="00456DDB" w:rsidP="00456DDB">
            <w:pPr>
              <w:pStyle w:val="ListParagraph"/>
            </w:pPr>
          </w:p>
        </w:tc>
      </w:tr>
      <w:tr w:rsidR="00C07F9A" w:rsidRPr="00CC3860" w:rsidTr="00D86E32">
        <w:tc>
          <w:tcPr>
            <w:tcW w:w="2694" w:type="dxa"/>
          </w:tcPr>
          <w:p w:rsidR="000D3FED" w:rsidRPr="00CC3860" w:rsidRDefault="000D3FED"/>
          <w:p w:rsidR="000D3FED" w:rsidRPr="00CC3860" w:rsidRDefault="000D3FED">
            <w:r w:rsidRPr="00CC3860">
              <w:t xml:space="preserve">How do we help a child with </w:t>
            </w:r>
            <w:r w:rsidRPr="00CC3860">
              <w:rPr>
                <w:b/>
              </w:rPr>
              <w:t>physical needs</w:t>
            </w:r>
            <w:r w:rsidRPr="00CC3860">
              <w:t>?</w:t>
            </w:r>
          </w:p>
          <w:p w:rsidR="000D3FED" w:rsidRPr="00CC3860" w:rsidRDefault="000D3FED"/>
        </w:tc>
        <w:tc>
          <w:tcPr>
            <w:tcW w:w="8505" w:type="dxa"/>
          </w:tcPr>
          <w:p w:rsidR="000D3FED" w:rsidRPr="00CC3860" w:rsidRDefault="00387C74" w:rsidP="00387C74">
            <w:pPr>
              <w:pStyle w:val="ListParagraph"/>
              <w:numPr>
                <w:ilvl w:val="0"/>
                <w:numId w:val="1"/>
              </w:numPr>
            </w:pPr>
            <w:r w:rsidRPr="00CC3860">
              <w:t>Disability Discrimination Act</w:t>
            </w:r>
          </w:p>
          <w:p w:rsidR="00387C74" w:rsidRPr="00CC3860" w:rsidRDefault="005F7EDB" w:rsidP="00387C74">
            <w:pPr>
              <w:pStyle w:val="ListParagraph"/>
              <w:numPr>
                <w:ilvl w:val="0"/>
                <w:numId w:val="1"/>
              </w:numPr>
            </w:pPr>
            <w:r w:rsidRPr="00CC3860">
              <w:t xml:space="preserve">Ramps fitted to each year group’s entrance. </w:t>
            </w:r>
          </w:p>
          <w:p w:rsidR="0009592D" w:rsidRPr="00CC3860" w:rsidRDefault="005F7EDB" w:rsidP="0009592D">
            <w:pPr>
              <w:pStyle w:val="ListParagraph"/>
              <w:numPr>
                <w:ilvl w:val="0"/>
                <w:numId w:val="1"/>
              </w:numPr>
            </w:pPr>
            <w:r w:rsidRPr="00CC3860">
              <w:t>Disabled toilets at</w:t>
            </w:r>
            <w:r w:rsidR="002468E5">
              <w:t xml:space="preserve"> both ends of the school (Y6, Y4 and the main entrance</w:t>
            </w:r>
            <w:r w:rsidRPr="00CC3860">
              <w:t xml:space="preserve">) with </w:t>
            </w:r>
            <w:r w:rsidR="00814FB3" w:rsidRPr="00CC3860">
              <w:t>specialist adaptations to facilitate independent toileting.</w:t>
            </w:r>
          </w:p>
          <w:p w:rsidR="00387C74" w:rsidRPr="00CC3860" w:rsidRDefault="00AA4F72" w:rsidP="00814FB3">
            <w:pPr>
              <w:pStyle w:val="ListParagraph"/>
              <w:numPr>
                <w:ilvl w:val="0"/>
                <w:numId w:val="1"/>
              </w:numPr>
            </w:pPr>
            <w:r w:rsidRPr="00CC3860">
              <w:t xml:space="preserve">Every class has access to equipment which helps writing: </w:t>
            </w:r>
            <w:r w:rsidR="0009592D" w:rsidRPr="00CC3860">
              <w:t>a variety of different coloured pens, slope boards, pencil grips</w:t>
            </w:r>
            <w:r w:rsidRPr="00CC3860">
              <w:t xml:space="preserve"> and a range of ICT equipment</w:t>
            </w:r>
            <w:r w:rsidR="0009592D" w:rsidRPr="00CC3860">
              <w:t xml:space="preserve"> and software</w:t>
            </w:r>
            <w:r w:rsidRPr="00CC3860">
              <w:t>.</w:t>
            </w:r>
          </w:p>
          <w:p w:rsidR="00AA4F72" w:rsidRPr="00CC3860" w:rsidRDefault="000D3F42" w:rsidP="00814FB3">
            <w:pPr>
              <w:pStyle w:val="ListParagraph"/>
              <w:numPr>
                <w:ilvl w:val="0"/>
                <w:numId w:val="1"/>
              </w:numPr>
            </w:pPr>
            <w:r w:rsidRPr="00CC3860">
              <w:t xml:space="preserve">A </w:t>
            </w:r>
            <w:r w:rsidR="0009592D" w:rsidRPr="00CC3860">
              <w:t>trained support staff m</w:t>
            </w:r>
            <w:r w:rsidR="005F7EDB" w:rsidRPr="00CC3860">
              <w:t>ember delivers a movement group</w:t>
            </w:r>
            <w:r w:rsidR="0009592D" w:rsidRPr="00CC3860">
              <w:t xml:space="preserve"> for children with dyspraxia tendencies. </w:t>
            </w:r>
          </w:p>
          <w:p w:rsidR="005F7EDB" w:rsidRPr="00CC3860" w:rsidRDefault="005F7EDB" w:rsidP="00814FB3">
            <w:pPr>
              <w:pStyle w:val="ListParagraph"/>
              <w:numPr>
                <w:ilvl w:val="0"/>
                <w:numId w:val="1"/>
              </w:numPr>
            </w:pPr>
            <w:r w:rsidRPr="00CC3860">
              <w:t xml:space="preserve">A trained support staff member screens children with dyslexic tendencies and delivers a dyslexia intervention programme for children most at risk from dyslexic tendencies. </w:t>
            </w:r>
          </w:p>
          <w:p w:rsidR="00E73732" w:rsidRPr="00CC3860" w:rsidRDefault="00E73732" w:rsidP="00814FB3">
            <w:pPr>
              <w:pStyle w:val="ListParagraph"/>
              <w:numPr>
                <w:ilvl w:val="0"/>
                <w:numId w:val="1"/>
              </w:numPr>
            </w:pPr>
            <w:r w:rsidRPr="00CC3860">
              <w:t xml:space="preserve">Use of differentiated sports equipment in PE – </w:t>
            </w:r>
            <w:proofErr w:type="spellStart"/>
            <w:r w:rsidRPr="00CC3860">
              <w:t>eg</w:t>
            </w:r>
            <w:proofErr w:type="spellEnd"/>
            <w:r w:rsidRPr="00CC3860">
              <w:t xml:space="preserve"> specialist balls</w:t>
            </w:r>
          </w:p>
          <w:p w:rsidR="00C61F30" w:rsidRPr="00CC3860" w:rsidRDefault="00C61F30" w:rsidP="00814FB3">
            <w:pPr>
              <w:pStyle w:val="ListParagraph"/>
              <w:numPr>
                <w:ilvl w:val="0"/>
                <w:numId w:val="1"/>
              </w:numPr>
            </w:pPr>
            <w:r w:rsidRPr="00CC3860">
              <w:t>Variable height tables and chairs available.</w:t>
            </w:r>
          </w:p>
          <w:p w:rsidR="005660F8" w:rsidRPr="00CC3860" w:rsidRDefault="005660F8" w:rsidP="00814FB3">
            <w:pPr>
              <w:pStyle w:val="ListParagraph"/>
              <w:numPr>
                <w:ilvl w:val="0"/>
                <w:numId w:val="1"/>
              </w:numPr>
            </w:pPr>
            <w:r w:rsidRPr="00CC3860">
              <w:t>Team of staff trained in moving and handling.</w:t>
            </w:r>
          </w:p>
          <w:p w:rsidR="0009592D" w:rsidRPr="00CC3860" w:rsidRDefault="0009592D" w:rsidP="0009592D">
            <w:pPr>
              <w:pStyle w:val="ListParagraph"/>
              <w:numPr>
                <w:ilvl w:val="0"/>
                <w:numId w:val="1"/>
              </w:numPr>
            </w:pPr>
            <w:r w:rsidRPr="00CC3860">
              <w:t>Large classrooms which allow for ease of movement for children in wheelchairs.</w:t>
            </w:r>
          </w:p>
          <w:p w:rsidR="0009592D" w:rsidRPr="00CC3860" w:rsidRDefault="0009592D" w:rsidP="0009592D">
            <w:pPr>
              <w:pStyle w:val="ListParagraph"/>
              <w:numPr>
                <w:ilvl w:val="0"/>
                <w:numId w:val="1"/>
              </w:numPr>
            </w:pPr>
            <w:r w:rsidRPr="00CC3860">
              <w:lastRenderedPageBreak/>
              <w:t>Children with physical needs given the opportunity to go swi</w:t>
            </w:r>
            <w:r w:rsidR="000743DF" w:rsidRPr="00CC3860">
              <w:t xml:space="preserve">mming in arrangement with Calderdale. </w:t>
            </w:r>
          </w:p>
          <w:p w:rsidR="0009592D" w:rsidRPr="00CC3860" w:rsidRDefault="00DA38F9" w:rsidP="0009592D">
            <w:pPr>
              <w:pStyle w:val="ListParagraph"/>
              <w:numPr>
                <w:ilvl w:val="0"/>
                <w:numId w:val="1"/>
              </w:numPr>
            </w:pPr>
            <w:r w:rsidRPr="00CC3860">
              <w:t xml:space="preserve">Staff who are confident and competent in delivering set physiotherapy programmes derived by a physiotherapist. </w:t>
            </w:r>
          </w:p>
          <w:p w:rsidR="000743DF" w:rsidRPr="00CC3860" w:rsidRDefault="000743DF" w:rsidP="0009592D">
            <w:pPr>
              <w:pStyle w:val="ListParagraph"/>
              <w:numPr>
                <w:ilvl w:val="0"/>
                <w:numId w:val="1"/>
              </w:numPr>
            </w:pPr>
            <w:r w:rsidRPr="00CC3860">
              <w:t xml:space="preserve">A care plan and an individual personal evacuation plan is written for all pupils with </w:t>
            </w:r>
            <w:r w:rsidR="00966240" w:rsidRPr="00CC3860">
              <w:t>mobility or other needs</w:t>
            </w:r>
          </w:p>
          <w:p w:rsidR="00966240" w:rsidRPr="00CC3860" w:rsidRDefault="00966240" w:rsidP="0009592D">
            <w:pPr>
              <w:pStyle w:val="ListParagraph"/>
              <w:numPr>
                <w:ilvl w:val="0"/>
                <w:numId w:val="1"/>
              </w:numPr>
            </w:pPr>
            <w:r w:rsidRPr="00CC3860">
              <w:t>Liaise closely with outside agencies who help us support children with physical needs</w:t>
            </w:r>
          </w:p>
          <w:p w:rsidR="00BA4539" w:rsidRDefault="007010EC" w:rsidP="005F7EDB">
            <w:pPr>
              <w:pStyle w:val="ListParagraph"/>
              <w:numPr>
                <w:ilvl w:val="0"/>
                <w:numId w:val="1"/>
              </w:numPr>
            </w:pPr>
            <w:r w:rsidRPr="00CC3860">
              <w:t>Appropriate training provided for staff as required by children’s specific needs</w:t>
            </w:r>
            <w:r w:rsidR="005F7EDB" w:rsidRPr="00CC3860">
              <w:t xml:space="preserve">. </w:t>
            </w:r>
          </w:p>
          <w:p w:rsidR="002468E5" w:rsidRPr="00CC3860" w:rsidRDefault="002468E5" w:rsidP="005F7EDB">
            <w:pPr>
              <w:pStyle w:val="ListParagraph"/>
              <w:numPr>
                <w:ilvl w:val="0"/>
                <w:numId w:val="1"/>
              </w:numPr>
            </w:pPr>
            <w:r>
              <w:t xml:space="preserve">Personal Evacuation Plans in place for children’s needs. </w:t>
            </w:r>
          </w:p>
        </w:tc>
      </w:tr>
      <w:tr w:rsidR="00C07F9A" w:rsidRPr="00CC3860" w:rsidTr="00D86E32">
        <w:tc>
          <w:tcPr>
            <w:tcW w:w="2694" w:type="dxa"/>
          </w:tcPr>
          <w:p w:rsidR="000D3FED" w:rsidRPr="00CC3860" w:rsidRDefault="000D3FED"/>
          <w:p w:rsidR="000D3FED" w:rsidRPr="00CC3860" w:rsidRDefault="000D3FED">
            <w:r w:rsidRPr="00CC3860">
              <w:t xml:space="preserve">How do we help a child with </w:t>
            </w:r>
            <w:r w:rsidRPr="00CC3860">
              <w:rPr>
                <w:b/>
              </w:rPr>
              <w:t>speech and language needs</w:t>
            </w:r>
            <w:r w:rsidRPr="00CC3860">
              <w:t>?</w:t>
            </w:r>
          </w:p>
          <w:p w:rsidR="000D3FED" w:rsidRPr="00CC3860" w:rsidRDefault="000D3FED"/>
        </w:tc>
        <w:tc>
          <w:tcPr>
            <w:tcW w:w="8505" w:type="dxa"/>
          </w:tcPr>
          <w:p w:rsidR="002C14D6" w:rsidRPr="00CC3860" w:rsidRDefault="002C14D6" w:rsidP="007010EC">
            <w:pPr>
              <w:pStyle w:val="ListParagraph"/>
              <w:numPr>
                <w:ilvl w:val="0"/>
                <w:numId w:val="6"/>
              </w:numPr>
            </w:pPr>
            <w:r w:rsidRPr="00CC3860">
              <w:t>Delivery of programmes devised by speech and language therapists</w:t>
            </w:r>
          </w:p>
          <w:p w:rsidR="00A72C9B" w:rsidRPr="00CC3860" w:rsidRDefault="00A737B5" w:rsidP="007010EC">
            <w:pPr>
              <w:pStyle w:val="ListParagraph"/>
              <w:numPr>
                <w:ilvl w:val="0"/>
                <w:numId w:val="6"/>
              </w:numPr>
            </w:pPr>
            <w:r w:rsidRPr="00CC3860">
              <w:t xml:space="preserve">Close </w:t>
            </w:r>
            <w:r w:rsidR="00A72C9B" w:rsidRPr="00CC3860">
              <w:t>liaison</w:t>
            </w:r>
            <w:r w:rsidRPr="00CC3860">
              <w:t xml:space="preserve"> with </w:t>
            </w:r>
            <w:r w:rsidR="00A72C9B" w:rsidRPr="00CC3860">
              <w:t>spe</w:t>
            </w:r>
            <w:r w:rsidR="00966240" w:rsidRPr="00CC3860">
              <w:t>ech and language therapists</w:t>
            </w:r>
          </w:p>
          <w:p w:rsidR="00966240" w:rsidRPr="00CC3860" w:rsidRDefault="00966240" w:rsidP="007010EC">
            <w:pPr>
              <w:pStyle w:val="ListParagraph"/>
              <w:numPr>
                <w:ilvl w:val="0"/>
                <w:numId w:val="6"/>
              </w:numPr>
            </w:pPr>
            <w:r w:rsidRPr="00CC3860">
              <w:t>We refer pupils to Speech and Language Therapy when needed</w:t>
            </w:r>
          </w:p>
          <w:p w:rsidR="00933AEB" w:rsidRPr="00CC3860" w:rsidRDefault="00933AEB" w:rsidP="007010EC">
            <w:pPr>
              <w:pStyle w:val="ListParagraph"/>
              <w:numPr>
                <w:ilvl w:val="0"/>
                <w:numId w:val="6"/>
              </w:numPr>
            </w:pPr>
            <w:r w:rsidRPr="00CC3860">
              <w:t xml:space="preserve">Embedded in school life. All teachers prompt and promote excellent conversation skills. </w:t>
            </w:r>
          </w:p>
          <w:p w:rsidR="006F0169" w:rsidRDefault="007010EC" w:rsidP="000A4792">
            <w:pPr>
              <w:pStyle w:val="ListParagraph"/>
              <w:numPr>
                <w:ilvl w:val="0"/>
                <w:numId w:val="6"/>
              </w:numPr>
            </w:pPr>
            <w:r w:rsidRPr="00CC3860">
              <w:t>Appropriate training provided for staff as required by children’s specific needs</w:t>
            </w:r>
          </w:p>
          <w:p w:rsidR="003E4EC3" w:rsidRPr="00E26302" w:rsidRDefault="003E4EC3" w:rsidP="000A4792">
            <w:pPr>
              <w:pStyle w:val="ListParagraph"/>
              <w:numPr>
                <w:ilvl w:val="0"/>
                <w:numId w:val="6"/>
              </w:numPr>
            </w:pPr>
            <w:bookmarkStart w:id="0" w:name="_GoBack"/>
            <w:r w:rsidRPr="00E26302">
              <w:t xml:space="preserve">LINGO therapist working in school fortnightly </w:t>
            </w:r>
          </w:p>
          <w:p w:rsidR="00465F68" w:rsidRPr="00CC3860" w:rsidRDefault="00465F68" w:rsidP="000A4792">
            <w:pPr>
              <w:pStyle w:val="ListParagraph"/>
              <w:numPr>
                <w:ilvl w:val="0"/>
                <w:numId w:val="6"/>
              </w:numPr>
            </w:pPr>
            <w:r w:rsidRPr="00E26302">
              <w:t xml:space="preserve">Language Legends Intervention </w:t>
            </w:r>
            <w:bookmarkEnd w:id="0"/>
          </w:p>
        </w:tc>
      </w:tr>
      <w:tr w:rsidR="00C07F9A" w:rsidRPr="00CC3860" w:rsidTr="00D86E32">
        <w:tc>
          <w:tcPr>
            <w:tcW w:w="2694" w:type="dxa"/>
          </w:tcPr>
          <w:p w:rsidR="000747E1" w:rsidRPr="00CC3860" w:rsidRDefault="000747E1" w:rsidP="000747E1"/>
          <w:p w:rsidR="000747E1" w:rsidRPr="00CC3860" w:rsidRDefault="000747E1" w:rsidP="000747E1">
            <w:r w:rsidRPr="00CC3860">
              <w:t xml:space="preserve">How do we help a child with </w:t>
            </w:r>
            <w:r w:rsidRPr="00CC3860">
              <w:rPr>
                <w:b/>
              </w:rPr>
              <w:t>sensory impairment</w:t>
            </w:r>
            <w:r w:rsidRPr="00CC3860">
              <w:t>?</w:t>
            </w:r>
          </w:p>
          <w:p w:rsidR="000747E1" w:rsidRPr="00CC3860" w:rsidRDefault="000747E1"/>
        </w:tc>
        <w:tc>
          <w:tcPr>
            <w:tcW w:w="8505" w:type="dxa"/>
          </w:tcPr>
          <w:p w:rsidR="00387C74" w:rsidRPr="00CC3860" w:rsidRDefault="006D15A5" w:rsidP="00966240">
            <w:pPr>
              <w:pStyle w:val="ListParagraph"/>
              <w:numPr>
                <w:ilvl w:val="0"/>
                <w:numId w:val="2"/>
              </w:numPr>
            </w:pPr>
            <w:r w:rsidRPr="00CC3860">
              <w:t xml:space="preserve">School </w:t>
            </w:r>
            <w:r w:rsidR="000A4792" w:rsidRPr="00CC3860">
              <w:t xml:space="preserve">classrooms </w:t>
            </w:r>
            <w:r w:rsidRPr="00CC3860">
              <w:t>fully c</w:t>
            </w:r>
            <w:r w:rsidR="000A4792" w:rsidRPr="00CC3860">
              <w:t>arpeted.</w:t>
            </w:r>
          </w:p>
          <w:p w:rsidR="0009592D" w:rsidRPr="00CC3860" w:rsidRDefault="00337BC3" w:rsidP="00C07F9A">
            <w:pPr>
              <w:pStyle w:val="ListParagraph"/>
              <w:numPr>
                <w:ilvl w:val="0"/>
                <w:numId w:val="2"/>
              </w:numPr>
            </w:pPr>
            <w:r w:rsidRPr="00CC3860">
              <w:t>2 extra classrooms</w:t>
            </w:r>
            <w:r w:rsidR="0009592D" w:rsidRPr="00CC3860">
              <w:t xml:space="preserve"> </w:t>
            </w:r>
            <w:r w:rsidRPr="00CC3860">
              <w:t>available</w:t>
            </w:r>
            <w:r w:rsidR="00387C74" w:rsidRPr="00CC3860">
              <w:t xml:space="preserve"> for focussed work</w:t>
            </w:r>
            <w:r w:rsidR="006D15A5" w:rsidRPr="00CC3860">
              <w:t>.</w:t>
            </w:r>
          </w:p>
          <w:p w:rsidR="007010EC" w:rsidRPr="00CC3860" w:rsidRDefault="00966240" w:rsidP="007010EC">
            <w:pPr>
              <w:pStyle w:val="ListParagraph"/>
              <w:numPr>
                <w:ilvl w:val="0"/>
                <w:numId w:val="1"/>
              </w:numPr>
            </w:pPr>
            <w:r w:rsidRPr="00CC3860">
              <w:t>Liaise closely with outside agencies who help us support children with sensory impairments</w:t>
            </w:r>
          </w:p>
          <w:p w:rsidR="006D15A5" w:rsidRDefault="007010EC" w:rsidP="000A4792">
            <w:pPr>
              <w:pStyle w:val="ListParagraph"/>
              <w:numPr>
                <w:ilvl w:val="0"/>
                <w:numId w:val="1"/>
              </w:numPr>
            </w:pPr>
            <w:r w:rsidRPr="00CC3860">
              <w:t xml:space="preserve"> Appropriate training provided for staff as required by children’s specific needs</w:t>
            </w:r>
          </w:p>
          <w:p w:rsidR="002468E5" w:rsidRPr="00CC3860" w:rsidRDefault="002468E5" w:rsidP="000A4792">
            <w:pPr>
              <w:pStyle w:val="ListParagraph"/>
              <w:numPr>
                <w:ilvl w:val="0"/>
                <w:numId w:val="1"/>
              </w:numPr>
            </w:pPr>
            <w:r>
              <w:t>Calm room available for children</w:t>
            </w:r>
          </w:p>
        </w:tc>
      </w:tr>
      <w:tr w:rsidR="00C07F9A" w:rsidRPr="00CC3860" w:rsidTr="00D86E32">
        <w:tc>
          <w:tcPr>
            <w:tcW w:w="2694" w:type="dxa"/>
          </w:tcPr>
          <w:p w:rsidR="000D3FED" w:rsidRPr="00CC3860" w:rsidRDefault="000D3FED"/>
          <w:p w:rsidR="00387C74" w:rsidRPr="00CC3860" w:rsidRDefault="000747E1" w:rsidP="000747E1">
            <w:r w:rsidRPr="00CC3860">
              <w:t xml:space="preserve">How do we help a child who has </w:t>
            </w:r>
            <w:r w:rsidRPr="00CC3860">
              <w:rPr>
                <w:b/>
              </w:rPr>
              <w:t>social and emotional difficulties</w:t>
            </w:r>
            <w:r w:rsidRPr="00CC3860">
              <w:t>?</w:t>
            </w:r>
          </w:p>
          <w:p w:rsidR="000747E1" w:rsidRPr="00CC3860" w:rsidRDefault="000747E1" w:rsidP="000747E1"/>
        </w:tc>
        <w:tc>
          <w:tcPr>
            <w:tcW w:w="8505" w:type="dxa"/>
          </w:tcPr>
          <w:p w:rsidR="00827930" w:rsidRPr="00CC3860" w:rsidRDefault="00827930" w:rsidP="007010EC">
            <w:pPr>
              <w:pStyle w:val="ListParagraph"/>
              <w:numPr>
                <w:ilvl w:val="0"/>
                <w:numId w:val="3"/>
              </w:numPr>
            </w:pPr>
            <w:r w:rsidRPr="00CC3860">
              <w:t xml:space="preserve">Staff ASD aware and use appropriate strategies to support children </w:t>
            </w:r>
          </w:p>
          <w:p w:rsidR="00DA38F9" w:rsidRPr="00CC3860" w:rsidRDefault="00FA5C55" w:rsidP="007010EC">
            <w:pPr>
              <w:pStyle w:val="ListParagraph"/>
              <w:numPr>
                <w:ilvl w:val="0"/>
                <w:numId w:val="3"/>
              </w:numPr>
            </w:pPr>
            <w:r>
              <w:t>Strong links with Educational Welfare Team.</w:t>
            </w:r>
          </w:p>
          <w:p w:rsidR="00827930" w:rsidRPr="00CC3860" w:rsidRDefault="00827930" w:rsidP="007010EC">
            <w:pPr>
              <w:pStyle w:val="ListParagraph"/>
              <w:numPr>
                <w:ilvl w:val="0"/>
                <w:numId w:val="3"/>
              </w:numPr>
            </w:pPr>
            <w:r w:rsidRPr="00CC3860">
              <w:t>Access to specialist support for children with ASD and their families.</w:t>
            </w:r>
          </w:p>
          <w:p w:rsidR="004E4442" w:rsidRPr="00CC3860" w:rsidRDefault="000A4792" w:rsidP="007010EC">
            <w:pPr>
              <w:pStyle w:val="ListParagraph"/>
              <w:numPr>
                <w:ilvl w:val="0"/>
                <w:numId w:val="3"/>
              </w:numPr>
            </w:pPr>
            <w:r w:rsidRPr="00CC3860">
              <w:t>Members</w:t>
            </w:r>
            <w:r w:rsidR="00DA38F9" w:rsidRPr="00CC3860">
              <w:t xml:space="preserve"> of staff trained in delivering </w:t>
            </w:r>
            <w:r w:rsidR="006D15A5" w:rsidRPr="00CC3860">
              <w:t xml:space="preserve">therapeutic stories and children are given access to this whenever it is needed. </w:t>
            </w:r>
          </w:p>
          <w:p w:rsidR="00A65BB0" w:rsidRPr="00CC3860" w:rsidRDefault="000A4792" w:rsidP="007010EC">
            <w:pPr>
              <w:pStyle w:val="ListParagraph"/>
              <w:numPr>
                <w:ilvl w:val="0"/>
                <w:numId w:val="3"/>
              </w:numPr>
            </w:pPr>
            <w:r w:rsidRPr="00CC3860">
              <w:t>Members</w:t>
            </w:r>
            <w:r w:rsidR="00A65BB0" w:rsidRPr="00CC3860">
              <w:t xml:space="preserve"> of staff trained in assisting children with ASD.</w:t>
            </w:r>
          </w:p>
          <w:p w:rsidR="00A65BB0" w:rsidRPr="00CC3860" w:rsidRDefault="000A4792" w:rsidP="007010EC">
            <w:pPr>
              <w:pStyle w:val="ListParagraph"/>
              <w:numPr>
                <w:ilvl w:val="0"/>
                <w:numId w:val="3"/>
              </w:numPr>
            </w:pPr>
            <w:r w:rsidRPr="00CC3860">
              <w:t>Member</w:t>
            </w:r>
            <w:r w:rsidR="00A65BB0" w:rsidRPr="00CC3860">
              <w:t xml:space="preserve"> of staff trained in </w:t>
            </w:r>
            <w:r w:rsidR="006D15A5" w:rsidRPr="00CC3860">
              <w:t xml:space="preserve">how to deal with </w:t>
            </w:r>
            <w:r w:rsidR="00A65BB0" w:rsidRPr="00CC3860">
              <w:t xml:space="preserve">anxiety disorders in children. </w:t>
            </w:r>
          </w:p>
          <w:p w:rsidR="006D15A5" w:rsidRPr="00CC3860" w:rsidRDefault="000A4792" w:rsidP="007010EC">
            <w:pPr>
              <w:pStyle w:val="ListParagraph"/>
              <w:numPr>
                <w:ilvl w:val="0"/>
                <w:numId w:val="3"/>
              </w:numPr>
            </w:pPr>
            <w:r w:rsidRPr="00CC3860">
              <w:t>Member</w:t>
            </w:r>
            <w:r w:rsidR="006D15A5" w:rsidRPr="00CC3860">
              <w:t xml:space="preserve"> of staff trained in mental health and wellbeing. </w:t>
            </w:r>
          </w:p>
          <w:p w:rsidR="00DA38F9" w:rsidRPr="00CC3860" w:rsidRDefault="00966240" w:rsidP="007010EC">
            <w:pPr>
              <w:pStyle w:val="ListParagraph"/>
              <w:numPr>
                <w:ilvl w:val="0"/>
                <w:numId w:val="3"/>
              </w:numPr>
            </w:pPr>
            <w:r w:rsidRPr="00CC3860">
              <w:t>We have well established Circle Time groups and groups tailored to an individual’s needs</w:t>
            </w:r>
          </w:p>
          <w:p w:rsidR="002468E5" w:rsidRDefault="007010EC" w:rsidP="000A4792">
            <w:pPr>
              <w:pStyle w:val="ListParagraph"/>
              <w:numPr>
                <w:ilvl w:val="0"/>
                <w:numId w:val="3"/>
              </w:numPr>
            </w:pPr>
            <w:r w:rsidRPr="00CC3860">
              <w:t>Appropriate training provided for staff as required by children’s specific needs</w:t>
            </w:r>
          </w:p>
          <w:p w:rsidR="007010EC" w:rsidRPr="00CC3860" w:rsidRDefault="002468E5" w:rsidP="000A4792">
            <w:pPr>
              <w:pStyle w:val="ListParagraph"/>
              <w:numPr>
                <w:ilvl w:val="0"/>
                <w:numId w:val="3"/>
              </w:numPr>
            </w:pPr>
            <w:r>
              <w:t xml:space="preserve"> Calm room available for children</w:t>
            </w:r>
          </w:p>
        </w:tc>
      </w:tr>
      <w:tr w:rsidR="00C07F9A" w:rsidRPr="00CC3860" w:rsidTr="00D86E32">
        <w:tc>
          <w:tcPr>
            <w:tcW w:w="2694" w:type="dxa"/>
          </w:tcPr>
          <w:p w:rsidR="000747E1" w:rsidRPr="00CC3860" w:rsidRDefault="000747E1"/>
          <w:p w:rsidR="000747E1" w:rsidRPr="00CC3860" w:rsidRDefault="000747E1">
            <w:r w:rsidRPr="00CC3860">
              <w:t xml:space="preserve">How do we help a child with </w:t>
            </w:r>
            <w:r w:rsidRPr="00CC3860">
              <w:rPr>
                <w:b/>
              </w:rPr>
              <w:t>behavioural difficulties</w:t>
            </w:r>
            <w:r w:rsidRPr="00CC3860">
              <w:t>?</w:t>
            </w:r>
          </w:p>
          <w:p w:rsidR="000747E1" w:rsidRPr="00CC3860" w:rsidRDefault="000747E1"/>
        </w:tc>
        <w:tc>
          <w:tcPr>
            <w:tcW w:w="8505" w:type="dxa"/>
          </w:tcPr>
          <w:p w:rsidR="00CC3860" w:rsidRPr="00CC3860" w:rsidRDefault="00A32568" w:rsidP="007010EC">
            <w:pPr>
              <w:pStyle w:val="ListParagraph"/>
              <w:numPr>
                <w:ilvl w:val="0"/>
                <w:numId w:val="5"/>
              </w:numPr>
            </w:pPr>
            <w:r w:rsidRPr="00CC3860">
              <w:t>A clear well planned and structured Behaviour Policy. The Behaviour policy clearly states to children and parents when parents will be contacted an</w:t>
            </w:r>
            <w:r w:rsidR="00FA5C55">
              <w:t xml:space="preserve">d the steps that will be taken with regards to behaviour. </w:t>
            </w:r>
            <w:r w:rsidR="00CC3860" w:rsidRPr="00CC3860">
              <w:t>Children’s behaviour is monitored with child</w:t>
            </w:r>
            <w:r w:rsidR="00FA5C55">
              <w:t>ren and parents.</w:t>
            </w:r>
            <w:r w:rsidR="00CC3860" w:rsidRPr="00CC3860">
              <w:t xml:space="preserve"> </w:t>
            </w:r>
          </w:p>
          <w:p w:rsidR="00A32568" w:rsidRPr="00CC3860" w:rsidRDefault="00A32568" w:rsidP="007010EC">
            <w:pPr>
              <w:pStyle w:val="ListParagraph"/>
              <w:numPr>
                <w:ilvl w:val="0"/>
                <w:numId w:val="5"/>
              </w:numPr>
            </w:pPr>
            <w:r w:rsidRPr="00CC3860">
              <w:t xml:space="preserve">We believe in a ‘praise culture’ rewarding children for what they can do </w:t>
            </w:r>
          </w:p>
          <w:p w:rsidR="00186357" w:rsidRPr="00CC3860" w:rsidRDefault="003F0036" w:rsidP="009A2636">
            <w:pPr>
              <w:pStyle w:val="ListParagraph"/>
              <w:numPr>
                <w:ilvl w:val="0"/>
                <w:numId w:val="5"/>
              </w:numPr>
            </w:pPr>
            <w:r>
              <w:t xml:space="preserve">Two </w:t>
            </w:r>
            <w:r w:rsidR="009A2636" w:rsidRPr="00CC3860">
              <w:t>Learning Mentor</w:t>
            </w:r>
            <w:r>
              <w:t>s</w:t>
            </w:r>
            <w:r w:rsidR="00186357" w:rsidRPr="00CC3860">
              <w:t xml:space="preserve"> </w:t>
            </w:r>
          </w:p>
          <w:p w:rsidR="006F0169" w:rsidRPr="00CC3860" w:rsidRDefault="006F0169" w:rsidP="007010EC">
            <w:pPr>
              <w:pStyle w:val="ListParagraph"/>
              <w:numPr>
                <w:ilvl w:val="0"/>
                <w:numId w:val="5"/>
              </w:numPr>
            </w:pPr>
            <w:r w:rsidRPr="00CC3860">
              <w:t>Breakfast club</w:t>
            </w:r>
            <w:r w:rsidR="006D15A5" w:rsidRPr="00CC3860">
              <w:t xml:space="preserve"> </w:t>
            </w:r>
          </w:p>
          <w:p w:rsidR="004E4442" w:rsidRDefault="00A65BB0" w:rsidP="007010EC">
            <w:pPr>
              <w:pStyle w:val="ListParagraph"/>
              <w:numPr>
                <w:ilvl w:val="0"/>
                <w:numId w:val="5"/>
              </w:numPr>
            </w:pPr>
            <w:r w:rsidRPr="00CC3860">
              <w:t>Movement group</w:t>
            </w:r>
          </w:p>
          <w:p w:rsidR="002468E5" w:rsidRPr="00CC3860" w:rsidRDefault="002468E5" w:rsidP="007010EC">
            <w:pPr>
              <w:pStyle w:val="ListParagraph"/>
              <w:numPr>
                <w:ilvl w:val="0"/>
                <w:numId w:val="5"/>
              </w:numPr>
            </w:pPr>
            <w:r>
              <w:t>Calm room available for children</w:t>
            </w:r>
          </w:p>
          <w:p w:rsidR="006F0169" w:rsidRPr="00CC3860" w:rsidRDefault="006D15A5" w:rsidP="007010EC">
            <w:pPr>
              <w:pStyle w:val="ListParagraph"/>
              <w:numPr>
                <w:ilvl w:val="0"/>
                <w:numId w:val="5"/>
              </w:numPr>
            </w:pPr>
            <w:r w:rsidRPr="00CC3860">
              <w:t>Huge v</w:t>
            </w:r>
            <w:r w:rsidR="006F0169" w:rsidRPr="00CC3860">
              <w:t xml:space="preserve">ariety of after school clubs </w:t>
            </w:r>
            <w:r w:rsidR="00BA4D35" w:rsidRPr="00CC3860">
              <w:t xml:space="preserve">to engage and enthuse children in school life. </w:t>
            </w:r>
          </w:p>
          <w:p w:rsidR="00456DDB" w:rsidRPr="00CC3860" w:rsidRDefault="00FA5C55" w:rsidP="007010EC">
            <w:pPr>
              <w:pStyle w:val="ListParagraph"/>
              <w:numPr>
                <w:ilvl w:val="0"/>
                <w:numId w:val="5"/>
              </w:numPr>
            </w:pPr>
            <w:r>
              <w:t>Individual Behaviour Plans are created for children as required.</w:t>
            </w:r>
          </w:p>
          <w:p w:rsidR="004E4442" w:rsidRPr="00CC3860" w:rsidRDefault="000A4792" w:rsidP="007010EC">
            <w:pPr>
              <w:pStyle w:val="ListParagraph"/>
              <w:numPr>
                <w:ilvl w:val="0"/>
                <w:numId w:val="5"/>
              </w:numPr>
            </w:pPr>
            <w:r w:rsidRPr="00CC3860">
              <w:t>S</w:t>
            </w:r>
            <w:r w:rsidR="004E4442" w:rsidRPr="00CC3860">
              <w:t>taff in school</w:t>
            </w:r>
            <w:r w:rsidR="00186357" w:rsidRPr="00CC3860">
              <w:t xml:space="preserve"> </w:t>
            </w:r>
            <w:r w:rsidR="009A2636" w:rsidRPr="00CC3860">
              <w:t>trained in</w:t>
            </w:r>
            <w:r w:rsidR="004E4442" w:rsidRPr="00CC3860">
              <w:t xml:space="preserve"> Team Teach. </w:t>
            </w:r>
          </w:p>
          <w:p w:rsidR="00A65BB0" w:rsidRPr="00CC3860" w:rsidRDefault="000A4792" w:rsidP="007010EC">
            <w:pPr>
              <w:pStyle w:val="ListParagraph"/>
              <w:numPr>
                <w:ilvl w:val="0"/>
                <w:numId w:val="5"/>
              </w:numPr>
            </w:pPr>
            <w:r w:rsidRPr="00CC3860">
              <w:t>M</w:t>
            </w:r>
            <w:r w:rsidR="00A65BB0" w:rsidRPr="00CC3860">
              <w:t xml:space="preserve">embers of staff trained in Anger and Aggression in children. </w:t>
            </w:r>
          </w:p>
          <w:p w:rsidR="006D15A5" w:rsidRDefault="007010EC" w:rsidP="000A4792">
            <w:pPr>
              <w:pStyle w:val="ListParagraph"/>
              <w:numPr>
                <w:ilvl w:val="0"/>
                <w:numId w:val="5"/>
              </w:numPr>
            </w:pPr>
            <w:r w:rsidRPr="00CC3860">
              <w:t>Appropriate training provided for staff as required by children’s specific needs</w:t>
            </w:r>
          </w:p>
          <w:p w:rsidR="00D65745" w:rsidRPr="00CC3860" w:rsidRDefault="00D65745" w:rsidP="000A4792">
            <w:pPr>
              <w:pStyle w:val="ListParagraph"/>
              <w:numPr>
                <w:ilvl w:val="0"/>
                <w:numId w:val="5"/>
              </w:numPr>
            </w:pPr>
            <w:r>
              <w:t xml:space="preserve">Use of restorative </w:t>
            </w:r>
            <w:proofErr w:type="spellStart"/>
            <w:r>
              <w:t>Approch</w:t>
            </w:r>
            <w:proofErr w:type="spellEnd"/>
          </w:p>
        </w:tc>
      </w:tr>
      <w:tr w:rsidR="00C07F9A" w:rsidRPr="00CC3860" w:rsidTr="00D86E32">
        <w:tc>
          <w:tcPr>
            <w:tcW w:w="2694" w:type="dxa"/>
          </w:tcPr>
          <w:p w:rsidR="000747E1" w:rsidRPr="00CC3860" w:rsidRDefault="000747E1"/>
          <w:p w:rsidR="000747E1" w:rsidRPr="00CC3860" w:rsidRDefault="000747E1">
            <w:r w:rsidRPr="00CC3860">
              <w:t xml:space="preserve">How do we help a child who needs support with </w:t>
            </w:r>
            <w:r w:rsidRPr="00CC3860">
              <w:rPr>
                <w:b/>
              </w:rPr>
              <w:t>literacy</w:t>
            </w:r>
            <w:r w:rsidRPr="00CC3860">
              <w:t>?</w:t>
            </w:r>
          </w:p>
          <w:p w:rsidR="000747E1" w:rsidRPr="00CC3860" w:rsidRDefault="000747E1"/>
        </w:tc>
        <w:tc>
          <w:tcPr>
            <w:tcW w:w="8505" w:type="dxa"/>
          </w:tcPr>
          <w:p w:rsidR="00814FB3" w:rsidRPr="00CC3860" w:rsidRDefault="00186357" w:rsidP="00C07F9A">
            <w:pPr>
              <w:pStyle w:val="ListParagraph"/>
              <w:numPr>
                <w:ilvl w:val="0"/>
                <w:numId w:val="3"/>
              </w:numPr>
            </w:pPr>
            <w:r w:rsidRPr="00CC3860">
              <w:lastRenderedPageBreak/>
              <w:t>Children who are showing slow progress are given the opportunity to have small grou</w:t>
            </w:r>
            <w:r w:rsidR="006D15A5" w:rsidRPr="00CC3860">
              <w:t>p or 1:1 intense tutoring</w:t>
            </w:r>
            <w:r w:rsidRPr="00CC3860">
              <w:t xml:space="preserve">. </w:t>
            </w:r>
          </w:p>
          <w:p w:rsidR="006D15A5" w:rsidRPr="00CC3860" w:rsidRDefault="00FA5C55" w:rsidP="007010EC">
            <w:pPr>
              <w:pStyle w:val="ListParagraph"/>
              <w:numPr>
                <w:ilvl w:val="0"/>
                <w:numId w:val="3"/>
              </w:numPr>
            </w:pPr>
            <w:r>
              <w:t>Use of Accelerated Reader to target specific areas of difficulty.</w:t>
            </w:r>
          </w:p>
          <w:p w:rsidR="00A65BB0" w:rsidRPr="00CC3860" w:rsidRDefault="007D0421" w:rsidP="007010EC">
            <w:pPr>
              <w:pStyle w:val="ListParagraph"/>
              <w:numPr>
                <w:ilvl w:val="0"/>
                <w:numId w:val="3"/>
              </w:numPr>
            </w:pPr>
            <w:r w:rsidRPr="00CC3860">
              <w:t xml:space="preserve">All </w:t>
            </w:r>
            <w:r w:rsidR="00A65BB0" w:rsidRPr="00CC3860">
              <w:t xml:space="preserve"> members of staff trained in delivering Precision Teaching. </w:t>
            </w:r>
          </w:p>
          <w:p w:rsidR="00827930" w:rsidRPr="00CC3860" w:rsidRDefault="00827930" w:rsidP="007010EC">
            <w:pPr>
              <w:pStyle w:val="ListParagraph"/>
              <w:numPr>
                <w:ilvl w:val="0"/>
                <w:numId w:val="3"/>
              </w:numPr>
            </w:pPr>
            <w:r w:rsidRPr="00CC3860">
              <w:lastRenderedPageBreak/>
              <w:t>Dyslexia aware staff throughout school who use Dyslexia friendly teaching strategies.</w:t>
            </w:r>
          </w:p>
          <w:p w:rsidR="006D15A5" w:rsidRPr="00CC3860" w:rsidRDefault="00186357" w:rsidP="000A4792">
            <w:pPr>
              <w:pStyle w:val="ListParagraph"/>
              <w:numPr>
                <w:ilvl w:val="0"/>
                <w:numId w:val="3"/>
              </w:numPr>
            </w:pPr>
            <w:r w:rsidRPr="00CC3860">
              <w:t xml:space="preserve">Dyslexia </w:t>
            </w:r>
            <w:r w:rsidR="007D0421" w:rsidRPr="00CC3860">
              <w:t>F</w:t>
            </w:r>
            <w:r w:rsidRPr="00CC3860">
              <w:t xml:space="preserve">riendly </w:t>
            </w:r>
            <w:r w:rsidR="007D0421" w:rsidRPr="00CC3860">
              <w:t>S</w:t>
            </w:r>
            <w:r w:rsidRPr="00CC3860">
              <w:t xml:space="preserve">chool </w:t>
            </w:r>
            <w:r w:rsidR="007D0421" w:rsidRPr="00CC3860">
              <w:t>A</w:t>
            </w:r>
            <w:r w:rsidR="00A65BB0" w:rsidRPr="00CC3860">
              <w:t>ward.</w:t>
            </w:r>
          </w:p>
          <w:p w:rsidR="007D0421" w:rsidRPr="00CC3860" w:rsidRDefault="007D0421" w:rsidP="007010EC">
            <w:pPr>
              <w:pStyle w:val="ListParagraph"/>
              <w:numPr>
                <w:ilvl w:val="0"/>
                <w:numId w:val="3"/>
              </w:numPr>
            </w:pPr>
            <w:r w:rsidRPr="00CC3860">
              <w:t xml:space="preserve">A variety of intervention programmes support learning in literacy </w:t>
            </w:r>
          </w:p>
          <w:p w:rsidR="006D15A5" w:rsidRPr="00CC3860" w:rsidRDefault="007010EC" w:rsidP="000A4792">
            <w:pPr>
              <w:pStyle w:val="ListParagraph"/>
              <w:numPr>
                <w:ilvl w:val="0"/>
                <w:numId w:val="3"/>
              </w:numPr>
            </w:pPr>
            <w:r w:rsidRPr="00CC3860">
              <w:t>Appropriate training provided for staff as required by children’s specific needs</w:t>
            </w:r>
          </w:p>
        </w:tc>
      </w:tr>
      <w:tr w:rsidR="00C07F9A" w:rsidRPr="00CC3860" w:rsidTr="000A4792">
        <w:trPr>
          <w:trHeight w:val="903"/>
        </w:trPr>
        <w:tc>
          <w:tcPr>
            <w:tcW w:w="2694" w:type="dxa"/>
          </w:tcPr>
          <w:p w:rsidR="000747E1" w:rsidRPr="00CC3860" w:rsidRDefault="000747E1"/>
          <w:p w:rsidR="000747E1" w:rsidRPr="00CC3860" w:rsidRDefault="000747E1">
            <w:r w:rsidRPr="00CC3860">
              <w:t xml:space="preserve">How do we help a child who needs support with </w:t>
            </w:r>
            <w:r w:rsidRPr="00CC3860">
              <w:rPr>
                <w:b/>
              </w:rPr>
              <w:t>numeracy</w:t>
            </w:r>
            <w:r w:rsidRPr="00CC3860">
              <w:t>?</w:t>
            </w:r>
          </w:p>
          <w:p w:rsidR="000747E1" w:rsidRPr="00CC3860" w:rsidRDefault="000747E1"/>
        </w:tc>
        <w:tc>
          <w:tcPr>
            <w:tcW w:w="8505" w:type="dxa"/>
          </w:tcPr>
          <w:p w:rsidR="00A65BB0" w:rsidRPr="00CC3860" w:rsidRDefault="00FA5C55" w:rsidP="000A4792">
            <w:pPr>
              <w:pStyle w:val="ListParagraph"/>
              <w:numPr>
                <w:ilvl w:val="0"/>
                <w:numId w:val="9"/>
              </w:numPr>
            </w:pPr>
            <w:r>
              <w:t>A range of hands on equipment available to all children in all classrooms.</w:t>
            </w:r>
          </w:p>
          <w:p w:rsidR="00D916F5" w:rsidRPr="00CC3860" w:rsidRDefault="007010EC" w:rsidP="000A4792">
            <w:pPr>
              <w:pStyle w:val="ListParagraph"/>
              <w:numPr>
                <w:ilvl w:val="0"/>
                <w:numId w:val="3"/>
              </w:numPr>
            </w:pPr>
            <w:r w:rsidRPr="00CC3860">
              <w:t>Appropriate training provided for staff as required by children’s specific needs</w:t>
            </w:r>
          </w:p>
          <w:p w:rsidR="000A4792" w:rsidRPr="00CC3860" w:rsidRDefault="000A4792" w:rsidP="000A4792">
            <w:pPr>
              <w:pStyle w:val="ListParagraph"/>
              <w:numPr>
                <w:ilvl w:val="0"/>
                <w:numId w:val="3"/>
              </w:numPr>
            </w:pPr>
            <w:r w:rsidRPr="00CC3860">
              <w:t xml:space="preserve">Maths tool kits used in classroom for children who need to use concrete aids. </w:t>
            </w:r>
          </w:p>
          <w:p w:rsidR="000A4792" w:rsidRPr="00CC3860" w:rsidRDefault="000A4792" w:rsidP="000A4792">
            <w:pPr>
              <w:pStyle w:val="ListParagraph"/>
              <w:numPr>
                <w:ilvl w:val="0"/>
                <w:numId w:val="3"/>
              </w:numPr>
            </w:pPr>
            <w:r w:rsidRPr="00CC3860">
              <w:t xml:space="preserve">Children who are showing slow progress are given the opportunity to have small group or 1:1 intense tutoring. </w:t>
            </w:r>
          </w:p>
        </w:tc>
      </w:tr>
      <w:tr w:rsidR="00C07F9A" w:rsidRPr="00CC3860" w:rsidTr="00D86E32">
        <w:tc>
          <w:tcPr>
            <w:tcW w:w="2694" w:type="dxa"/>
          </w:tcPr>
          <w:p w:rsidR="000747E1" w:rsidRPr="00CC3860" w:rsidRDefault="000747E1"/>
          <w:p w:rsidR="000747E1" w:rsidRPr="00CC3860" w:rsidRDefault="000747E1">
            <w:r w:rsidRPr="00CC3860">
              <w:t xml:space="preserve">How do we support a child who has </w:t>
            </w:r>
            <w:r w:rsidRPr="00CC3860">
              <w:rPr>
                <w:b/>
              </w:rPr>
              <w:t>medical needs</w:t>
            </w:r>
            <w:r w:rsidRPr="00CC3860">
              <w:t>?</w:t>
            </w:r>
          </w:p>
          <w:p w:rsidR="000747E1" w:rsidRPr="00CC3860" w:rsidRDefault="000747E1"/>
        </w:tc>
        <w:tc>
          <w:tcPr>
            <w:tcW w:w="8505" w:type="dxa"/>
          </w:tcPr>
          <w:p w:rsidR="000747E1" w:rsidRPr="00CC3860" w:rsidRDefault="00C61F30" w:rsidP="007010EC">
            <w:pPr>
              <w:pStyle w:val="ListParagraph"/>
              <w:numPr>
                <w:ilvl w:val="0"/>
                <w:numId w:val="4"/>
              </w:numPr>
            </w:pPr>
            <w:r w:rsidRPr="00CC3860">
              <w:t>Individualised medical needs plans created by a team around the child including the school nurse, parents and first aiders in school.</w:t>
            </w:r>
          </w:p>
          <w:p w:rsidR="00D916F5" w:rsidRPr="00CC3860" w:rsidRDefault="00D916F5" w:rsidP="007010EC">
            <w:pPr>
              <w:pStyle w:val="ListParagraph"/>
              <w:numPr>
                <w:ilvl w:val="0"/>
                <w:numId w:val="4"/>
              </w:numPr>
            </w:pPr>
            <w:r w:rsidRPr="00CC3860">
              <w:t xml:space="preserve">Trained nurses supporting children in school allowing all children to access learning. </w:t>
            </w:r>
          </w:p>
          <w:p w:rsidR="005660F8" w:rsidRPr="00CC3860" w:rsidRDefault="000A4792" w:rsidP="007010EC">
            <w:pPr>
              <w:pStyle w:val="ListParagraph"/>
              <w:numPr>
                <w:ilvl w:val="0"/>
                <w:numId w:val="4"/>
              </w:numPr>
            </w:pPr>
            <w:r w:rsidRPr="00CC3860">
              <w:t xml:space="preserve">Team of </w:t>
            </w:r>
            <w:r w:rsidR="005660F8" w:rsidRPr="00CC3860">
              <w:t>trained first aiders.</w:t>
            </w:r>
          </w:p>
          <w:p w:rsidR="00A9782E" w:rsidRPr="00CC3860" w:rsidRDefault="000A4792" w:rsidP="007010EC">
            <w:pPr>
              <w:pStyle w:val="ListParagraph"/>
              <w:numPr>
                <w:ilvl w:val="0"/>
                <w:numId w:val="4"/>
              </w:numPr>
            </w:pPr>
            <w:r w:rsidRPr="00CC3860">
              <w:t>T</w:t>
            </w:r>
            <w:r w:rsidR="00A9782E" w:rsidRPr="00CC3860">
              <w:t xml:space="preserve">rained paediatric first aiders. </w:t>
            </w:r>
          </w:p>
          <w:p w:rsidR="007010EC" w:rsidRPr="00CC3860" w:rsidRDefault="004B1A03" w:rsidP="007010EC">
            <w:pPr>
              <w:pStyle w:val="ListParagraph"/>
              <w:numPr>
                <w:ilvl w:val="0"/>
                <w:numId w:val="4"/>
              </w:numPr>
            </w:pPr>
            <w:r w:rsidRPr="00CC3860">
              <w:t xml:space="preserve">Curriculum differentiated to enable pupils with medical needs </w:t>
            </w:r>
            <w:r w:rsidR="002B1DD0" w:rsidRPr="00CC3860">
              <w:t xml:space="preserve">to have access to </w:t>
            </w:r>
          </w:p>
          <w:p w:rsidR="0013780A" w:rsidRPr="00CC3860" w:rsidRDefault="007010EC" w:rsidP="007010EC">
            <w:pPr>
              <w:pStyle w:val="ListParagraph"/>
              <w:numPr>
                <w:ilvl w:val="0"/>
                <w:numId w:val="4"/>
              </w:numPr>
            </w:pPr>
            <w:r w:rsidRPr="00CC3860">
              <w:t>A</w:t>
            </w:r>
            <w:r w:rsidR="002B1DD0" w:rsidRPr="00CC3860">
              <w:t>ctivities</w:t>
            </w:r>
          </w:p>
          <w:p w:rsidR="007010EC" w:rsidRPr="00CC3860" w:rsidRDefault="007010EC" w:rsidP="007010EC">
            <w:pPr>
              <w:pStyle w:val="ListParagraph"/>
              <w:numPr>
                <w:ilvl w:val="0"/>
                <w:numId w:val="4"/>
              </w:numPr>
            </w:pPr>
            <w:r w:rsidRPr="00CC3860">
              <w:t>Appropriate training provided for staff as required by children’s specific needs</w:t>
            </w:r>
          </w:p>
          <w:p w:rsidR="007010EC" w:rsidRPr="00CC3860" w:rsidRDefault="007010EC" w:rsidP="007010EC">
            <w:pPr>
              <w:pStyle w:val="ListParagraph"/>
            </w:pPr>
          </w:p>
        </w:tc>
      </w:tr>
      <w:tr w:rsidR="00C07F9A" w:rsidRPr="00CC3860" w:rsidTr="000A4792">
        <w:trPr>
          <w:trHeight w:val="1257"/>
        </w:trPr>
        <w:tc>
          <w:tcPr>
            <w:tcW w:w="2694" w:type="dxa"/>
          </w:tcPr>
          <w:p w:rsidR="00387C74" w:rsidRPr="00CC3860" w:rsidRDefault="00387C74"/>
          <w:p w:rsidR="00387C74" w:rsidRPr="00CC3860" w:rsidRDefault="00387C74">
            <w:r w:rsidRPr="00CC3860">
              <w:t xml:space="preserve">How do we help a child who has </w:t>
            </w:r>
            <w:r w:rsidRPr="00CC3860">
              <w:rPr>
                <w:b/>
              </w:rPr>
              <w:t>English as an Additional Language (EAL)</w:t>
            </w:r>
            <w:r w:rsidR="00AA4F72" w:rsidRPr="00CC3860">
              <w:rPr>
                <w:b/>
              </w:rPr>
              <w:t>?</w:t>
            </w:r>
          </w:p>
          <w:p w:rsidR="00387C74" w:rsidRPr="00CC3860" w:rsidRDefault="00387C74"/>
        </w:tc>
        <w:tc>
          <w:tcPr>
            <w:tcW w:w="8505" w:type="dxa"/>
          </w:tcPr>
          <w:p w:rsidR="006F0169" w:rsidRPr="00CC3860" w:rsidRDefault="006F0169" w:rsidP="000A4792"/>
          <w:p w:rsidR="0013780A" w:rsidRDefault="0013780A" w:rsidP="00814FB3">
            <w:pPr>
              <w:pStyle w:val="ListParagraph"/>
              <w:numPr>
                <w:ilvl w:val="0"/>
                <w:numId w:val="4"/>
              </w:numPr>
            </w:pPr>
            <w:r w:rsidRPr="00CC3860">
              <w:t xml:space="preserve">iPads available for translation in each classroom. </w:t>
            </w:r>
          </w:p>
          <w:p w:rsidR="00FA5C55" w:rsidRPr="00CC3860" w:rsidRDefault="00FA5C55" w:rsidP="00814FB3">
            <w:pPr>
              <w:pStyle w:val="ListParagraph"/>
              <w:numPr>
                <w:ilvl w:val="0"/>
                <w:numId w:val="4"/>
              </w:numPr>
            </w:pPr>
            <w:r>
              <w:t>Work translated as required.</w:t>
            </w:r>
          </w:p>
          <w:p w:rsidR="00456DDB" w:rsidRPr="00CC3860" w:rsidRDefault="00456DDB" w:rsidP="000A4792">
            <w:pPr>
              <w:ind w:left="360"/>
            </w:pPr>
          </w:p>
        </w:tc>
      </w:tr>
      <w:tr w:rsidR="00C07F9A" w:rsidRPr="00CC3860" w:rsidTr="00D86E32">
        <w:tc>
          <w:tcPr>
            <w:tcW w:w="2694" w:type="dxa"/>
          </w:tcPr>
          <w:p w:rsidR="002C14D6" w:rsidRPr="00CC3860" w:rsidRDefault="002C14D6"/>
          <w:p w:rsidR="002C14D6" w:rsidRPr="00CC3860" w:rsidRDefault="002C14D6">
            <w:pPr>
              <w:rPr>
                <w:b/>
              </w:rPr>
            </w:pPr>
            <w:r w:rsidRPr="00CC3860">
              <w:t xml:space="preserve">How do we support a child with </w:t>
            </w:r>
            <w:r w:rsidRPr="00CC3860">
              <w:rPr>
                <w:b/>
              </w:rPr>
              <w:t>complex and multiple needs?</w:t>
            </w:r>
          </w:p>
          <w:p w:rsidR="002C14D6" w:rsidRPr="00CC3860" w:rsidRDefault="002C14D6"/>
        </w:tc>
        <w:tc>
          <w:tcPr>
            <w:tcW w:w="8505" w:type="dxa"/>
          </w:tcPr>
          <w:p w:rsidR="00A737B5" w:rsidRPr="00CC3860" w:rsidRDefault="00C61F30" w:rsidP="007010EC">
            <w:pPr>
              <w:pStyle w:val="ListParagraph"/>
              <w:numPr>
                <w:ilvl w:val="0"/>
                <w:numId w:val="4"/>
              </w:numPr>
            </w:pPr>
            <w:r w:rsidRPr="00CC3860">
              <w:t>Close liaison with local primary special schools</w:t>
            </w:r>
            <w:r w:rsidR="00A737B5" w:rsidRPr="00CC3860">
              <w:t>.</w:t>
            </w:r>
          </w:p>
          <w:p w:rsidR="007010EC" w:rsidRPr="00CC3860" w:rsidRDefault="007010EC" w:rsidP="007010EC">
            <w:pPr>
              <w:pStyle w:val="ListParagraph"/>
              <w:numPr>
                <w:ilvl w:val="0"/>
                <w:numId w:val="4"/>
              </w:numPr>
            </w:pPr>
            <w:r w:rsidRPr="00CC3860">
              <w:t>Close liaison with outside agencies</w:t>
            </w:r>
          </w:p>
          <w:p w:rsidR="00B24A2B" w:rsidRPr="00CC3860" w:rsidRDefault="00456DDB" w:rsidP="007010EC">
            <w:pPr>
              <w:pStyle w:val="ListParagraph"/>
              <w:numPr>
                <w:ilvl w:val="0"/>
                <w:numId w:val="4"/>
              </w:numPr>
            </w:pPr>
            <w:r w:rsidRPr="00CC3860">
              <w:t xml:space="preserve">Risk assessments </w:t>
            </w:r>
          </w:p>
          <w:p w:rsidR="00B24A2B" w:rsidRPr="00CC3860" w:rsidRDefault="00456DDB" w:rsidP="00C07F9A">
            <w:pPr>
              <w:pStyle w:val="ListParagraph"/>
              <w:numPr>
                <w:ilvl w:val="0"/>
                <w:numId w:val="4"/>
              </w:numPr>
            </w:pPr>
            <w:r w:rsidRPr="00CC3860">
              <w:t>Staff experienced</w:t>
            </w:r>
            <w:r w:rsidR="005660F8" w:rsidRPr="00CC3860">
              <w:t xml:space="preserve"> </w:t>
            </w:r>
          </w:p>
          <w:p w:rsidR="00B24A2B" w:rsidRPr="00CC3860" w:rsidRDefault="007010EC" w:rsidP="007010EC">
            <w:pPr>
              <w:pStyle w:val="ListParagraph"/>
              <w:numPr>
                <w:ilvl w:val="0"/>
                <w:numId w:val="4"/>
              </w:numPr>
            </w:pPr>
            <w:r w:rsidRPr="00CC3860">
              <w:t xml:space="preserve">We welcome </w:t>
            </w:r>
            <w:r w:rsidR="00B24A2B" w:rsidRPr="00CC3860">
              <w:t xml:space="preserve">nurses </w:t>
            </w:r>
            <w:r w:rsidRPr="00CC3860">
              <w:t xml:space="preserve">provided through the health service who support disabled </w:t>
            </w:r>
            <w:r w:rsidR="00B24A2B" w:rsidRPr="00CC3860">
              <w:t xml:space="preserve">children in the classroom. </w:t>
            </w:r>
          </w:p>
          <w:p w:rsidR="00B24A2B" w:rsidRPr="00CC3860" w:rsidRDefault="00B24A2B" w:rsidP="007010EC">
            <w:pPr>
              <w:pStyle w:val="ListParagraph"/>
              <w:numPr>
                <w:ilvl w:val="0"/>
                <w:numId w:val="4"/>
              </w:numPr>
            </w:pPr>
            <w:r w:rsidRPr="00CC3860">
              <w:t xml:space="preserve">Children with complex needs </w:t>
            </w:r>
            <w:r w:rsidR="007010EC" w:rsidRPr="00CC3860">
              <w:t xml:space="preserve">have the opportunity to </w:t>
            </w:r>
            <w:r w:rsidRPr="00CC3860">
              <w:t xml:space="preserve">take part in every event in school. </w:t>
            </w:r>
          </w:p>
          <w:p w:rsidR="006D15A5" w:rsidRPr="00CC3860" w:rsidRDefault="000A4792" w:rsidP="007010EC">
            <w:pPr>
              <w:pStyle w:val="ListParagraph"/>
              <w:numPr>
                <w:ilvl w:val="0"/>
                <w:numId w:val="4"/>
              </w:numPr>
            </w:pPr>
            <w:r w:rsidRPr="00CC3860">
              <w:t>Staff</w:t>
            </w:r>
            <w:r w:rsidR="006D15A5" w:rsidRPr="00CC3860">
              <w:t xml:space="preserve"> trained in techniques to aid children with Downs Syndrome.</w:t>
            </w:r>
          </w:p>
          <w:p w:rsidR="007010EC" w:rsidRPr="00CC3860" w:rsidRDefault="007010EC" w:rsidP="007010EC">
            <w:pPr>
              <w:pStyle w:val="ListParagraph"/>
              <w:numPr>
                <w:ilvl w:val="0"/>
                <w:numId w:val="4"/>
              </w:numPr>
            </w:pPr>
            <w:r w:rsidRPr="00CC3860">
              <w:t>Appropriate training provided for staff as required by children’s specific needs</w:t>
            </w:r>
          </w:p>
          <w:p w:rsidR="007010EC" w:rsidRPr="00CC3860" w:rsidRDefault="007010EC" w:rsidP="007010EC">
            <w:pPr>
              <w:pStyle w:val="ListParagraph"/>
            </w:pPr>
          </w:p>
          <w:p w:rsidR="006D15A5" w:rsidRPr="00CC3860" w:rsidRDefault="006D15A5" w:rsidP="00A737B5">
            <w:pPr>
              <w:pStyle w:val="ListParagraph"/>
            </w:pPr>
          </w:p>
        </w:tc>
      </w:tr>
      <w:tr w:rsidR="00C07F9A" w:rsidRPr="00CC3860" w:rsidTr="00D86E32">
        <w:tc>
          <w:tcPr>
            <w:tcW w:w="2694" w:type="dxa"/>
          </w:tcPr>
          <w:p w:rsidR="00D54AFA" w:rsidRPr="00CC3860" w:rsidRDefault="00D54AFA"/>
          <w:p w:rsidR="00D54AFA" w:rsidRPr="00CC3860" w:rsidRDefault="003021F8">
            <w:r w:rsidRPr="00CC3860">
              <w:t>Which</w:t>
            </w:r>
            <w:r w:rsidR="00D54AFA" w:rsidRPr="00CC3860">
              <w:t xml:space="preserve"> </w:t>
            </w:r>
            <w:r w:rsidR="00D54AFA" w:rsidRPr="00CC3860">
              <w:rPr>
                <w:b/>
              </w:rPr>
              <w:t>specialist services</w:t>
            </w:r>
            <w:r w:rsidR="00D54AFA" w:rsidRPr="00CC3860">
              <w:t xml:space="preserve"> </w:t>
            </w:r>
            <w:r w:rsidRPr="00CC3860">
              <w:t>do we access beyond the school?</w:t>
            </w:r>
          </w:p>
          <w:p w:rsidR="00D54AFA" w:rsidRPr="00CC3860" w:rsidRDefault="00D54AFA"/>
          <w:p w:rsidR="00D54AFA" w:rsidRPr="00CC3860" w:rsidRDefault="00D54AFA"/>
          <w:p w:rsidR="00D54AFA" w:rsidRPr="00CC3860" w:rsidRDefault="00D54AFA"/>
          <w:p w:rsidR="00D54AFA" w:rsidRPr="00CC3860" w:rsidRDefault="00D54AFA"/>
        </w:tc>
        <w:tc>
          <w:tcPr>
            <w:tcW w:w="8505" w:type="dxa"/>
          </w:tcPr>
          <w:p w:rsidR="00710C77" w:rsidRPr="00CC3860" w:rsidRDefault="00710C77" w:rsidP="00710C77">
            <w:pPr>
              <w:pStyle w:val="ListParagraph"/>
            </w:pPr>
            <w:r w:rsidRPr="00CC3860">
              <w:t>We have current regular contact with the following services</w:t>
            </w:r>
            <w:r w:rsidR="00B12649" w:rsidRPr="00CC3860">
              <w:t xml:space="preserve"> who give us support and advice</w:t>
            </w:r>
            <w:r w:rsidRPr="00CC3860">
              <w:t>:_</w:t>
            </w:r>
          </w:p>
          <w:p w:rsidR="00D54AFA" w:rsidRPr="00CC3860" w:rsidRDefault="00710C77" w:rsidP="00C61F30">
            <w:pPr>
              <w:pStyle w:val="ListParagraph"/>
              <w:numPr>
                <w:ilvl w:val="0"/>
                <w:numId w:val="4"/>
              </w:numPr>
            </w:pPr>
            <w:r w:rsidRPr="00CC3860">
              <w:t>Specialist Inclusion Service</w:t>
            </w:r>
          </w:p>
          <w:p w:rsidR="00710C77" w:rsidRPr="00CC3860" w:rsidRDefault="00710C77" w:rsidP="00C61F30">
            <w:pPr>
              <w:pStyle w:val="ListParagraph"/>
              <w:numPr>
                <w:ilvl w:val="0"/>
                <w:numId w:val="4"/>
              </w:numPr>
            </w:pPr>
            <w:r w:rsidRPr="00CC3860">
              <w:t>Educational Psychologists</w:t>
            </w:r>
          </w:p>
          <w:p w:rsidR="00710C77" w:rsidRPr="00CC3860" w:rsidRDefault="00710C77" w:rsidP="00C61F30">
            <w:pPr>
              <w:pStyle w:val="ListParagraph"/>
              <w:numPr>
                <w:ilvl w:val="0"/>
                <w:numId w:val="4"/>
              </w:numPr>
            </w:pPr>
            <w:r w:rsidRPr="00CC3860">
              <w:t>Speech and Language Therapy</w:t>
            </w:r>
          </w:p>
          <w:p w:rsidR="00710C77" w:rsidRPr="00CC3860" w:rsidRDefault="00710C77" w:rsidP="00C61F30">
            <w:pPr>
              <w:pStyle w:val="ListParagraph"/>
              <w:numPr>
                <w:ilvl w:val="0"/>
                <w:numId w:val="4"/>
              </w:numPr>
            </w:pPr>
            <w:r w:rsidRPr="00CC3860">
              <w:t>Occupational Therapy</w:t>
            </w:r>
          </w:p>
          <w:p w:rsidR="00B24A2B" w:rsidRPr="00CC3860" w:rsidRDefault="00710C77" w:rsidP="00B24A2B">
            <w:pPr>
              <w:pStyle w:val="ListParagraph"/>
              <w:numPr>
                <w:ilvl w:val="0"/>
                <w:numId w:val="4"/>
              </w:numPr>
            </w:pPr>
            <w:r w:rsidRPr="00CC3860">
              <w:t>Physiotherapy</w:t>
            </w:r>
          </w:p>
          <w:p w:rsidR="000A4792" w:rsidRPr="00CC3860" w:rsidRDefault="00710C77" w:rsidP="000A4792">
            <w:pPr>
              <w:pStyle w:val="ListParagraph"/>
              <w:numPr>
                <w:ilvl w:val="0"/>
                <w:numId w:val="4"/>
              </w:numPr>
            </w:pPr>
            <w:r w:rsidRPr="00CC3860">
              <w:t>ASD service</w:t>
            </w:r>
          </w:p>
          <w:p w:rsidR="00710C77" w:rsidRPr="00CC3860" w:rsidRDefault="00710C77" w:rsidP="00C61F30">
            <w:pPr>
              <w:pStyle w:val="ListParagraph"/>
              <w:numPr>
                <w:ilvl w:val="0"/>
                <w:numId w:val="4"/>
              </w:numPr>
            </w:pPr>
            <w:r w:rsidRPr="00CC3860">
              <w:t>CAMHS</w:t>
            </w:r>
          </w:p>
          <w:p w:rsidR="00B12649" w:rsidRPr="00CC3860" w:rsidRDefault="00710C77" w:rsidP="009A2636">
            <w:pPr>
              <w:pStyle w:val="ListParagraph"/>
              <w:numPr>
                <w:ilvl w:val="0"/>
                <w:numId w:val="4"/>
              </w:numPr>
            </w:pPr>
            <w:r w:rsidRPr="00CC3860">
              <w:t>EWO</w:t>
            </w:r>
          </w:p>
          <w:p w:rsidR="00B12649" w:rsidRDefault="00B12649" w:rsidP="00C23039">
            <w:pPr>
              <w:pStyle w:val="ListParagraph"/>
              <w:numPr>
                <w:ilvl w:val="0"/>
                <w:numId w:val="4"/>
              </w:numPr>
            </w:pPr>
            <w:r w:rsidRPr="00CC3860">
              <w:t>School nursing service</w:t>
            </w:r>
          </w:p>
          <w:p w:rsidR="003F0036" w:rsidRDefault="00FA5C55" w:rsidP="00C23039">
            <w:pPr>
              <w:pStyle w:val="ListParagraph"/>
              <w:numPr>
                <w:ilvl w:val="0"/>
                <w:numId w:val="4"/>
              </w:numPr>
            </w:pPr>
            <w:r>
              <w:t>Visual Impairment T</w:t>
            </w:r>
            <w:r w:rsidR="003F0036">
              <w:t xml:space="preserve">eam </w:t>
            </w:r>
          </w:p>
          <w:p w:rsidR="00FA5C55" w:rsidRPr="00CC3860" w:rsidRDefault="00FA5C55" w:rsidP="00C23039">
            <w:pPr>
              <w:pStyle w:val="ListParagraph"/>
              <w:numPr>
                <w:ilvl w:val="0"/>
                <w:numId w:val="4"/>
              </w:numPr>
            </w:pPr>
            <w:r>
              <w:t>Hearing Impairment Team</w:t>
            </w:r>
          </w:p>
        </w:tc>
      </w:tr>
      <w:tr w:rsidR="00C07F9A" w:rsidRPr="00CC3860" w:rsidTr="00D86E32">
        <w:tc>
          <w:tcPr>
            <w:tcW w:w="2694" w:type="dxa"/>
          </w:tcPr>
          <w:p w:rsidR="003021F8" w:rsidRPr="00CC3860" w:rsidRDefault="003021F8"/>
          <w:p w:rsidR="003021F8" w:rsidRPr="00CC3860" w:rsidRDefault="003021F8">
            <w:r w:rsidRPr="00CC3860">
              <w:t xml:space="preserve">How will we include children in </w:t>
            </w:r>
            <w:r w:rsidRPr="00CC3860">
              <w:rPr>
                <w:b/>
              </w:rPr>
              <w:t>activities outside the classroom</w:t>
            </w:r>
            <w:r w:rsidRPr="00CC3860">
              <w:t xml:space="preserve"> including school trips?</w:t>
            </w:r>
          </w:p>
          <w:p w:rsidR="003021F8" w:rsidRPr="00CC3860" w:rsidRDefault="003021F8"/>
        </w:tc>
        <w:tc>
          <w:tcPr>
            <w:tcW w:w="8505" w:type="dxa"/>
          </w:tcPr>
          <w:p w:rsidR="003021F8" w:rsidRPr="00CC3860" w:rsidRDefault="003021F8" w:rsidP="00C61F30">
            <w:pPr>
              <w:pStyle w:val="ListParagraph"/>
              <w:numPr>
                <w:ilvl w:val="0"/>
                <w:numId w:val="4"/>
              </w:numPr>
            </w:pPr>
            <w:r w:rsidRPr="00CC3860">
              <w:lastRenderedPageBreak/>
              <w:t>E</w:t>
            </w:r>
            <w:r w:rsidR="00710C77" w:rsidRPr="00CC3860">
              <w:t>xtra staff deployed for trips to meet the stringent requirements of our risk assessments.</w:t>
            </w:r>
          </w:p>
          <w:p w:rsidR="00B24A2B" w:rsidRPr="00CC3860" w:rsidRDefault="00C23039" w:rsidP="00C61F30">
            <w:pPr>
              <w:pStyle w:val="ListParagraph"/>
              <w:numPr>
                <w:ilvl w:val="0"/>
                <w:numId w:val="4"/>
              </w:numPr>
            </w:pPr>
            <w:r w:rsidRPr="00CC3860">
              <w:t>Staff</w:t>
            </w:r>
            <w:r w:rsidR="00B24A2B" w:rsidRPr="00CC3860">
              <w:t xml:space="preserve"> to take children to other sites. </w:t>
            </w:r>
          </w:p>
          <w:p w:rsidR="005424A5" w:rsidRPr="00CC3860" w:rsidRDefault="005424A5" w:rsidP="00C61F30">
            <w:pPr>
              <w:pStyle w:val="ListParagraph"/>
              <w:numPr>
                <w:ilvl w:val="0"/>
                <w:numId w:val="4"/>
              </w:numPr>
            </w:pPr>
            <w:r w:rsidRPr="00CC3860">
              <w:t>Parents/carers consulted prior to trips for advice and guidance.</w:t>
            </w:r>
          </w:p>
          <w:p w:rsidR="00B24A2B" w:rsidRPr="00CC3860" w:rsidRDefault="00B24A2B" w:rsidP="00B24A2B">
            <w:pPr>
              <w:pStyle w:val="ListParagraph"/>
              <w:numPr>
                <w:ilvl w:val="0"/>
                <w:numId w:val="4"/>
              </w:numPr>
            </w:pPr>
            <w:r w:rsidRPr="00CC3860">
              <w:t>Parents/carers invited on activities.</w:t>
            </w:r>
          </w:p>
          <w:p w:rsidR="007010EC" w:rsidRPr="00CC3860" w:rsidRDefault="007010EC" w:rsidP="00B24A2B">
            <w:pPr>
              <w:pStyle w:val="ListParagraph"/>
              <w:numPr>
                <w:ilvl w:val="0"/>
                <w:numId w:val="4"/>
              </w:numPr>
            </w:pPr>
            <w:r w:rsidRPr="00CC3860">
              <w:lastRenderedPageBreak/>
              <w:t>Educational visits are checked to ensure all pupils can access the trip</w:t>
            </w:r>
          </w:p>
          <w:p w:rsidR="00B24A2B" w:rsidRDefault="00B24A2B" w:rsidP="00B24A2B">
            <w:pPr>
              <w:pStyle w:val="ListParagraph"/>
            </w:pPr>
          </w:p>
          <w:p w:rsidR="003F0036" w:rsidRPr="00CC3860" w:rsidRDefault="003F0036" w:rsidP="00B24A2B">
            <w:pPr>
              <w:pStyle w:val="ListParagraph"/>
            </w:pPr>
          </w:p>
        </w:tc>
      </w:tr>
      <w:tr w:rsidR="00C07F9A" w:rsidRPr="00CC3860" w:rsidTr="00D86E32">
        <w:tc>
          <w:tcPr>
            <w:tcW w:w="2694" w:type="dxa"/>
          </w:tcPr>
          <w:p w:rsidR="00C56380" w:rsidRPr="00CC3860" w:rsidRDefault="00C56380"/>
          <w:p w:rsidR="00C56380" w:rsidRPr="00CC3860" w:rsidRDefault="00C56380"/>
          <w:p w:rsidR="00C56380" w:rsidRPr="00CC3860" w:rsidRDefault="00C56380">
            <w:pPr>
              <w:rPr>
                <w:b/>
              </w:rPr>
            </w:pPr>
            <w:r w:rsidRPr="00CC3860">
              <w:t xml:space="preserve">How do we prepare and support a child </w:t>
            </w:r>
            <w:r w:rsidRPr="00CC3860">
              <w:rPr>
                <w:b/>
              </w:rPr>
              <w:t>for joining school and transferring to secondary school?</w:t>
            </w:r>
          </w:p>
          <w:p w:rsidR="00C56380" w:rsidRPr="00CC3860" w:rsidRDefault="00C56380"/>
        </w:tc>
        <w:tc>
          <w:tcPr>
            <w:tcW w:w="8505" w:type="dxa"/>
          </w:tcPr>
          <w:p w:rsidR="00C56380" w:rsidRDefault="00C56380" w:rsidP="00C61F30">
            <w:pPr>
              <w:pStyle w:val="ListParagraph"/>
              <w:numPr>
                <w:ilvl w:val="0"/>
                <w:numId w:val="4"/>
              </w:numPr>
            </w:pPr>
            <w:r w:rsidRPr="00CC3860">
              <w:t>Transition plans – extended visits to secondary school with primary school staff.</w:t>
            </w:r>
          </w:p>
          <w:p w:rsidR="003F0036" w:rsidRDefault="003F0036" w:rsidP="00C61F30">
            <w:pPr>
              <w:pStyle w:val="ListParagraph"/>
              <w:numPr>
                <w:ilvl w:val="0"/>
                <w:numId w:val="4"/>
              </w:numPr>
            </w:pPr>
            <w:r>
              <w:t xml:space="preserve">Termly meeting with the High School staff. </w:t>
            </w:r>
          </w:p>
          <w:p w:rsidR="003F0036" w:rsidRDefault="003F0036" w:rsidP="003F0036">
            <w:pPr>
              <w:pStyle w:val="ListParagraph"/>
              <w:numPr>
                <w:ilvl w:val="0"/>
                <w:numId w:val="4"/>
              </w:numPr>
            </w:pPr>
            <w:r>
              <w:t xml:space="preserve">Meetings with the High School </w:t>
            </w:r>
          </w:p>
          <w:p w:rsidR="00D65745" w:rsidRPr="00CC3860" w:rsidRDefault="00D65745" w:rsidP="003F0036">
            <w:pPr>
              <w:pStyle w:val="ListParagraph"/>
              <w:numPr>
                <w:ilvl w:val="0"/>
                <w:numId w:val="4"/>
              </w:numPr>
            </w:pPr>
            <w:r>
              <w:t xml:space="preserve">SENDCo is also the SENDCo at the Infants School. </w:t>
            </w:r>
          </w:p>
          <w:p w:rsidR="00C56380" w:rsidRPr="00CC3860" w:rsidRDefault="00C56380" w:rsidP="00C61F30">
            <w:pPr>
              <w:pStyle w:val="ListParagraph"/>
              <w:numPr>
                <w:ilvl w:val="0"/>
                <w:numId w:val="4"/>
              </w:numPr>
            </w:pPr>
            <w:r w:rsidRPr="00CC3860">
              <w:t>Close liaison with all other settings involved in transition – good exchange of information.</w:t>
            </w:r>
          </w:p>
          <w:p w:rsidR="00BA4539" w:rsidRPr="00CC3860" w:rsidRDefault="00BA4539" w:rsidP="00BA4539">
            <w:pPr>
              <w:pStyle w:val="ListParagraph"/>
            </w:pPr>
          </w:p>
        </w:tc>
      </w:tr>
      <w:tr w:rsidR="00C07F9A" w:rsidRPr="00CC3860" w:rsidTr="00D86E32">
        <w:tc>
          <w:tcPr>
            <w:tcW w:w="2694" w:type="dxa"/>
          </w:tcPr>
          <w:p w:rsidR="00B07384" w:rsidRPr="00CC3860" w:rsidRDefault="00B07384"/>
          <w:p w:rsidR="00B07384" w:rsidRPr="00CC3860" w:rsidRDefault="00B07384"/>
          <w:p w:rsidR="00B07384" w:rsidRPr="00CC3860" w:rsidRDefault="00897DA7">
            <w:r w:rsidRPr="00CC3860">
              <w:t xml:space="preserve">How will we meet a child’s </w:t>
            </w:r>
            <w:r w:rsidRPr="00CC3860">
              <w:rPr>
                <w:b/>
              </w:rPr>
              <w:t>personal care needs?</w:t>
            </w:r>
          </w:p>
        </w:tc>
        <w:tc>
          <w:tcPr>
            <w:tcW w:w="8505" w:type="dxa"/>
          </w:tcPr>
          <w:p w:rsidR="00B07384" w:rsidRPr="00CC3860" w:rsidRDefault="00897DA7" w:rsidP="00C61F30">
            <w:pPr>
              <w:pStyle w:val="ListParagraph"/>
              <w:numPr>
                <w:ilvl w:val="0"/>
                <w:numId w:val="4"/>
              </w:numPr>
            </w:pPr>
            <w:r w:rsidRPr="00CC3860">
              <w:t xml:space="preserve">Intimate and Personal Care Policy in place which is </w:t>
            </w:r>
            <w:r w:rsidR="009053FF" w:rsidRPr="00CC3860">
              <w:t>reviewed annually</w:t>
            </w:r>
            <w:r w:rsidRPr="00CC3860">
              <w:t xml:space="preserve">. </w:t>
            </w:r>
          </w:p>
          <w:p w:rsidR="00897DA7" w:rsidRPr="00CC3860" w:rsidRDefault="00897DA7" w:rsidP="00C61F30">
            <w:pPr>
              <w:pStyle w:val="ListParagraph"/>
              <w:numPr>
                <w:ilvl w:val="0"/>
                <w:numId w:val="4"/>
              </w:numPr>
            </w:pPr>
            <w:r w:rsidRPr="00CC3860">
              <w:t>All staff sign and adhere to a ‘Code of Conduct’.</w:t>
            </w:r>
          </w:p>
          <w:p w:rsidR="00897DA7" w:rsidRPr="00CC3860" w:rsidRDefault="002B67E2" w:rsidP="00C61F30">
            <w:pPr>
              <w:pStyle w:val="ListParagraph"/>
              <w:numPr>
                <w:ilvl w:val="0"/>
                <w:numId w:val="4"/>
              </w:numPr>
            </w:pPr>
            <w:r>
              <w:t>3</w:t>
            </w:r>
            <w:r w:rsidR="00897DA7" w:rsidRPr="00CC3860">
              <w:t xml:space="preserve"> </w:t>
            </w:r>
            <w:r w:rsidR="00B24A2B" w:rsidRPr="00CC3860">
              <w:t xml:space="preserve">large </w:t>
            </w:r>
            <w:r w:rsidR="00C23039" w:rsidRPr="00CC3860">
              <w:t>disabled toilets</w:t>
            </w:r>
            <w:r w:rsidR="00897DA7" w:rsidRPr="00CC3860">
              <w:t xml:space="preserve">, ensures space and </w:t>
            </w:r>
            <w:r w:rsidR="00073EBC" w:rsidRPr="00CC3860">
              <w:t>sensitivity</w:t>
            </w:r>
            <w:r w:rsidR="00897DA7" w:rsidRPr="00CC3860">
              <w:t xml:space="preserve"> for some aspects of personal care.</w:t>
            </w:r>
          </w:p>
          <w:p w:rsidR="009053FF" w:rsidRPr="00CC3860" w:rsidRDefault="00073EBC" w:rsidP="009053FF">
            <w:pPr>
              <w:pStyle w:val="ListParagraph"/>
              <w:numPr>
                <w:ilvl w:val="0"/>
                <w:numId w:val="4"/>
              </w:numPr>
            </w:pPr>
            <w:r w:rsidRPr="00CC3860">
              <w:t>Children are given as much responsibility for personal care as is possible with staff interventions only coming into force when necessary and following strict procedures. Staff will only call parents in an absolute emergency.</w:t>
            </w:r>
          </w:p>
          <w:p w:rsidR="009053FF" w:rsidRPr="00CC3860" w:rsidRDefault="00770B72" w:rsidP="009053FF">
            <w:pPr>
              <w:pStyle w:val="ListParagraph"/>
              <w:numPr>
                <w:ilvl w:val="0"/>
                <w:numId w:val="4"/>
              </w:numPr>
            </w:pPr>
            <w:r w:rsidRPr="00CC3860">
              <w:t>S</w:t>
            </w:r>
            <w:r w:rsidR="009053FF" w:rsidRPr="00CC3860">
              <w:t xml:space="preserve">taff trained in Team Teach. </w:t>
            </w:r>
          </w:p>
          <w:p w:rsidR="00897DA7" w:rsidRPr="00CC3860" w:rsidRDefault="00897DA7" w:rsidP="00073EBC">
            <w:pPr>
              <w:pStyle w:val="ListParagraph"/>
            </w:pPr>
          </w:p>
        </w:tc>
      </w:tr>
      <w:tr w:rsidR="00C07F9A" w:rsidRPr="00CC3860" w:rsidTr="00D86E32">
        <w:tc>
          <w:tcPr>
            <w:tcW w:w="2694" w:type="dxa"/>
          </w:tcPr>
          <w:p w:rsidR="00073EBC" w:rsidRPr="00CC3860" w:rsidRDefault="00073EBC"/>
          <w:p w:rsidR="00073EBC" w:rsidRPr="00CC3860" w:rsidRDefault="00073EBC">
            <w:r w:rsidRPr="00CC3860">
              <w:t xml:space="preserve">How will we develop </w:t>
            </w:r>
            <w:r w:rsidRPr="00CC3860">
              <w:rPr>
                <w:b/>
              </w:rPr>
              <w:t xml:space="preserve">social skills </w:t>
            </w:r>
            <w:r w:rsidRPr="00CC3860">
              <w:t>throughout the school day</w:t>
            </w:r>
            <w:r w:rsidR="006A7C80" w:rsidRPr="00CC3860">
              <w:t>, especially break times</w:t>
            </w:r>
            <w:r w:rsidRPr="00CC3860">
              <w:t>?</w:t>
            </w:r>
          </w:p>
          <w:p w:rsidR="00073EBC" w:rsidRPr="00CC3860" w:rsidRDefault="00073EBC"/>
        </w:tc>
        <w:tc>
          <w:tcPr>
            <w:tcW w:w="8505" w:type="dxa"/>
          </w:tcPr>
          <w:p w:rsidR="009053FF" w:rsidRPr="00CC3860" w:rsidRDefault="006A7C80" w:rsidP="009053FF">
            <w:pPr>
              <w:pStyle w:val="ListParagraph"/>
              <w:numPr>
                <w:ilvl w:val="0"/>
                <w:numId w:val="4"/>
              </w:numPr>
            </w:pPr>
            <w:r w:rsidRPr="00CC3860">
              <w:t>Playtimes/ lunchtimes seen as an important part of the day and included in time for 1:1 support for statemented children if appropriate.</w:t>
            </w:r>
          </w:p>
          <w:p w:rsidR="006A7C80" w:rsidRPr="00CC3860" w:rsidRDefault="00C23039" w:rsidP="009053FF">
            <w:pPr>
              <w:pStyle w:val="ListParagraph"/>
              <w:numPr>
                <w:ilvl w:val="0"/>
                <w:numId w:val="4"/>
              </w:numPr>
            </w:pPr>
            <w:r w:rsidRPr="00CC3860">
              <w:t>Play leader</w:t>
            </w:r>
            <w:r w:rsidR="006A7C80" w:rsidRPr="00CC3860">
              <w:t xml:space="preserve"> employed by school to organise activities at </w:t>
            </w:r>
            <w:r w:rsidR="009053FF" w:rsidRPr="00CC3860">
              <w:t>lunch times</w:t>
            </w:r>
            <w:r w:rsidR="006A7C80" w:rsidRPr="00CC3860">
              <w:t>.</w:t>
            </w:r>
          </w:p>
          <w:p w:rsidR="009053FF" w:rsidRPr="00CC3860" w:rsidRDefault="00A737B5" w:rsidP="00C61F30">
            <w:pPr>
              <w:pStyle w:val="ListParagraph"/>
              <w:numPr>
                <w:ilvl w:val="0"/>
                <w:numId w:val="4"/>
              </w:numPr>
            </w:pPr>
            <w:r w:rsidRPr="00CC3860">
              <w:t xml:space="preserve">Circle time groups </w:t>
            </w:r>
          </w:p>
          <w:p w:rsidR="009053FF" w:rsidRPr="00CC3860" w:rsidRDefault="00A737B5" w:rsidP="00C61F30">
            <w:pPr>
              <w:pStyle w:val="ListParagraph"/>
              <w:numPr>
                <w:ilvl w:val="0"/>
                <w:numId w:val="4"/>
              </w:numPr>
            </w:pPr>
            <w:r w:rsidRPr="00CC3860">
              <w:t xml:space="preserve">Friendship groups </w:t>
            </w:r>
          </w:p>
          <w:p w:rsidR="00770B72" w:rsidRPr="00CC3860" w:rsidRDefault="00770B72" w:rsidP="00C61F30">
            <w:pPr>
              <w:pStyle w:val="ListParagraph"/>
              <w:numPr>
                <w:ilvl w:val="0"/>
                <w:numId w:val="4"/>
              </w:numPr>
            </w:pPr>
            <w:r w:rsidRPr="00CC3860">
              <w:t>Befrienders (Year 6 pupils) available at lunchtime for younger children to talk to.</w:t>
            </w:r>
          </w:p>
          <w:p w:rsidR="00770B72" w:rsidRPr="00CC3860" w:rsidRDefault="00770B72" w:rsidP="00C61F30">
            <w:pPr>
              <w:pStyle w:val="ListParagraph"/>
              <w:numPr>
                <w:ilvl w:val="0"/>
                <w:numId w:val="4"/>
              </w:numPr>
            </w:pPr>
            <w:r w:rsidRPr="00CC3860">
              <w:t>Focus on social skills embedded in curriculum</w:t>
            </w:r>
          </w:p>
          <w:p w:rsidR="009053FF" w:rsidRPr="00CC3860" w:rsidRDefault="009053FF" w:rsidP="009053FF"/>
        </w:tc>
      </w:tr>
      <w:tr w:rsidR="00C07F9A" w:rsidRPr="00CC3860" w:rsidTr="00D86E32">
        <w:tc>
          <w:tcPr>
            <w:tcW w:w="2694" w:type="dxa"/>
          </w:tcPr>
          <w:p w:rsidR="00C56380" w:rsidRPr="00CC3860" w:rsidRDefault="00C56380"/>
          <w:p w:rsidR="00C56380" w:rsidRPr="00CC3860" w:rsidRDefault="00C56380"/>
          <w:p w:rsidR="00C56380" w:rsidRPr="00CC3860" w:rsidRDefault="00C56380" w:rsidP="00C56380">
            <w:r w:rsidRPr="00CC3860">
              <w:t xml:space="preserve">How do we allocate </w:t>
            </w:r>
            <w:r w:rsidRPr="00CC3860">
              <w:rPr>
                <w:b/>
              </w:rPr>
              <w:t>resources?</w:t>
            </w:r>
          </w:p>
          <w:p w:rsidR="00C56380" w:rsidRPr="00CC3860" w:rsidRDefault="00C56380" w:rsidP="00C56380"/>
          <w:p w:rsidR="00C56380" w:rsidRPr="00CC3860" w:rsidRDefault="00C56380" w:rsidP="00C56380"/>
        </w:tc>
        <w:tc>
          <w:tcPr>
            <w:tcW w:w="8505" w:type="dxa"/>
          </w:tcPr>
          <w:p w:rsidR="00C56380" w:rsidRPr="00CC3860" w:rsidRDefault="00C56380" w:rsidP="00C61F30">
            <w:pPr>
              <w:pStyle w:val="ListParagraph"/>
              <w:numPr>
                <w:ilvl w:val="0"/>
                <w:numId w:val="4"/>
              </w:numPr>
            </w:pPr>
            <w:r w:rsidRPr="00CC3860">
              <w:t xml:space="preserve">One to one support given as specified in a child’s </w:t>
            </w:r>
            <w:r w:rsidR="003F0036">
              <w:t>EHC</w:t>
            </w:r>
            <w:r w:rsidR="00D65745">
              <w:t>P</w:t>
            </w:r>
            <w:r w:rsidRPr="00CC3860">
              <w:t xml:space="preserve"> of SEN</w:t>
            </w:r>
            <w:r w:rsidR="00C23039" w:rsidRPr="00CC3860">
              <w:t>D</w:t>
            </w:r>
          </w:p>
          <w:p w:rsidR="009053FF" w:rsidRPr="00CC3860" w:rsidRDefault="00C56380" w:rsidP="00C23039">
            <w:pPr>
              <w:pStyle w:val="ListParagraph"/>
              <w:numPr>
                <w:ilvl w:val="0"/>
                <w:numId w:val="4"/>
              </w:numPr>
            </w:pPr>
            <w:r w:rsidRPr="00CC3860">
              <w:t xml:space="preserve">Our school employs a support assistant for each class </w:t>
            </w:r>
            <w:r w:rsidR="009053FF" w:rsidRPr="00CC3860">
              <w:t>– used for</w:t>
            </w:r>
            <w:r w:rsidR="00C23039" w:rsidRPr="00CC3860">
              <w:t xml:space="preserve"> focused group work, work on PPP</w:t>
            </w:r>
            <w:r w:rsidR="009053FF" w:rsidRPr="00CC3860">
              <w:t xml:space="preserve"> targets, 1:1 reading or as the class teacher deems valuable in meeting the specific needs of children in the classroom. </w:t>
            </w:r>
          </w:p>
          <w:p w:rsidR="009053FF" w:rsidRPr="00CC3860" w:rsidRDefault="009A2636" w:rsidP="00847F75">
            <w:pPr>
              <w:pStyle w:val="ListParagraph"/>
              <w:numPr>
                <w:ilvl w:val="0"/>
                <w:numId w:val="4"/>
              </w:numPr>
            </w:pPr>
            <w:r w:rsidRPr="00CC3860">
              <w:t>Our Learning Mentor</w:t>
            </w:r>
            <w:r w:rsidR="003F0036">
              <w:t>s are</w:t>
            </w:r>
            <w:r w:rsidR="009053FF" w:rsidRPr="00CC3860">
              <w:t xml:space="preserve"> available for children with social and emotional needs. </w:t>
            </w:r>
          </w:p>
          <w:p w:rsidR="00021C92" w:rsidRPr="00CC3860" w:rsidRDefault="00021C92" w:rsidP="00847F75">
            <w:pPr>
              <w:pStyle w:val="ListParagraph"/>
              <w:numPr>
                <w:ilvl w:val="0"/>
                <w:numId w:val="4"/>
              </w:numPr>
            </w:pPr>
            <w:r w:rsidRPr="00CC3860">
              <w:t xml:space="preserve">All children regularly reviewed (at least once a term) and provision is </w:t>
            </w:r>
            <w:r w:rsidR="00847F75" w:rsidRPr="00CC3860">
              <w:t xml:space="preserve">then tailored to match their </w:t>
            </w:r>
            <w:r w:rsidRPr="00CC3860">
              <w:t>needs.</w:t>
            </w:r>
          </w:p>
        </w:tc>
      </w:tr>
      <w:tr w:rsidR="00C07F9A" w:rsidRPr="00C07F9A" w:rsidTr="00D86E32">
        <w:tc>
          <w:tcPr>
            <w:tcW w:w="2694" w:type="dxa"/>
          </w:tcPr>
          <w:p w:rsidR="00B12649" w:rsidRPr="00CC3860" w:rsidRDefault="00B12649"/>
          <w:p w:rsidR="00B12649" w:rsidRPr="00CC3860" w:rsidRDefault="00B12649">
            <w:pPr>
              <w:rPr>
                <w:b/>
              </w:rPr>
            </w:pPr>
            <w:r w:rsidRPr="00CC3860">
              <w:t xml:space="preserve">How do we ensure all </w:t>
            </w:r>
            <w:r w:rsidRPr="00CC3860">
              <w:rPr>
                <w:b/>
              </w:rPr>
              <w:t>staff are well trained</w:t>
            </w:r>
            <w:r w:rsidR="000256B6" w:rsidRPr="00CC3860">
              <w:rPr>
                <w:b/>
              </w:rPr>
              <w:t>?</w:t>
            </w:r>
          </w:p>
          <w:p w:rsidR="00B12649" w:rsidRPr="00CC3860" w:rsidRDefault="00B12649">
            <w:pPr>
              <w:rPr>
                <w:b/>
              </w:rPr>
            </w:pPr>
          </w:p>
          <w:p w:rsidR="00B12649" w:rsidRPr="00CC3860" w:rsidRDefault="00B12649"/>
        </w:tc>
        <w:tc>
          <w:tcPr>
            <w:tcW w:w="8505" w:type="dxa"/>
          </w:tcPr>
          <w:p w:rsidR="00B12649" w:rsidRPr="00CC3860" w:rsidRDefault="00847F75" w:rsidP="00C61F30">
            <w:pPr>
              <w:pStyle w:val="ListParagraph"/>
              <w:numPr>
                <w:ilvl w:val="0"/>
                <w:numId w:val="4"/>
              </w:numPr>
            </w:pPr>
            <w:r w:rsidRPr="00CC3860">
              <w:t>T</w:t>
            </w:r>
            <w:r w:rsidR="005424A5" w:rsidRPr="00CC3860">
              <w:t>raining sessions for all support staff on SEN</w:t>
            </w:r>
            <w:r w:rsidR="00C23039" w:rsidRPr="00CC3860">
              <w:t>D</w:t>
            </w:r>
            <w:r w:rsidR="005424A5" w:rsidRPr="00CC3860">
              <w:t xml:space="preserve"> issues.</w:t>
            </w:r>
          </w:p>
          <w:p w:rsidR="00847F75" w:rsidRPr="00CC3860" w:rsidRDefault="00847F75" w:rsidP="00C61F30">
            <w:pPr>
              <w:pStyle w:val="ListParagraph"/>
              <w:numPr>
                <w:ilvl w:val="0"/>
                <w:numId w:val="4"/>
              </w:numPr>
            </w:pPr>
            <w:r w:rsidRPr="00CC3860">
              <w:t>Regular TSA meetings to keep all support staff up to date on SEN</w:t>
            </w:r>
            <w:r w:rsidR="00C23039" w:rsidRPr="00CC3860">
              <w:t>D</w:t>
            </w:r>
            <w:r w:rsidRPr="00CC3860">
              <w:t xml:space="preserve"> issues. </w:t>
            </w:r>
          </w:p>
          <w:p w:rsidR="000256B6" w:rsidRPr="00CC3860" w:rsidRDefault="000256B6" w:rsidP="00C61F30">
            <w:pPr>
              <w:pStyle w:val="ListParagraph"/>
              <w:numPr>
                <w:ilvl w:val="0"/>
                <w:numId w:val="4"/>
              </w:numPr>
            </w:pPr>
            <w:r w:rsidRPr="00CC3860">
              <w:t>Commitment to maintain levels of training if staff leave.</w:t>
            </w:r>
          </w:p>
          <w:p w:rsidR="00847F75" w:rsidRPr="00CC3860" w:rsidRDefault="00847F75" w:rsidP="00C61F30">
            <w:pPr>
              <w:pStyle w:val="ListParagraph"/>
              <w:numPr>
                <w:ilvl w:val="0"/>
                <w:numId w:val="4"/>
              </w:numPr>
            </w:pPr>
            <w:proofErr w:type="spellStart"/>
            <w:r w:rsidRPr="00CC3860">
              <w:t>SENCo</w:t>
            </w:r>
            <w:proofErr w:type="spellEnd"/>
            <w:r w:rsidRPr="00CC3860">
              <w:t xml:space="preserve"> supports all new staff</w:t>
            </w:r>
            <w:r w:rsidR="00C23039" w:rsidRPr="00CC3860">
              <w:t xml:space="preserve"> in writing and carrying out PPP</w:t>
            </w:r>
            <w:r w:rsidRPr="00CC3860">
              <w:t xml:space="preserve">’s to ensure high standards are met from the beginning. </w:t>
            </w:r>
          </w:p>
          <w:p w:rsidR="00847F75" w:rsidRPr="00CC3860" w:rsidRDefault="001D54A5" w:rsidP="00847F75">
            <w:pPr>
              <w:pStyle w:val="ListParagraph"/>
              <w:numPr>
                <w:ilvl w:val="0"/>
                <w:numId w:val="4"/>
              </w:numPr>
            </w:pPr>
            <w:r w:rsidRPr="00CC3860">
              <w:t>Well planned programme of CPD, accessing both external agencies and in-school support.</w:t>
            </w:r>
          </w:p>
          <w:p w:rsidR="000256B6" w:rsidRPr="00C07F9A" w:rsidRDefault="000256B6" w:rsidP="000256B6">
            <w:pPr>
              <w:pStyle w:val="ListParagraph"/>
            </w:pPr>
          </w:p>
        </w:tc>
      </w:tr>
      <w:tr w:rsidR="00C07F9A" w:rsidRPr="00C07F9A" w:rsidTr="00D86E32">
        <w:tc>
          <w:tcPr>
            <w:tcW w:w="2694" w:type="dxa"/>
          </w:tcPr>
          <w:p w:rsidR="008514A5" w:rsidRPr="00C07F9A" w:rsidRDefault="008514A5"/>
          <w:p w:rsidR="008514A5" w:rsidRPr="00C07F9A" w:rsidRDefault="008514A5">
            <w:r w:rsidRPr="00C07F9A">
              <w:t xml:space="preserve">How do we </w:t>
            </w:r>
            <w:r w:rsidRPr="00C07F9A">
              <w:rPr>
                <w:b/>
              </w:rPr>
              <w:t xml:space="preserve">raise awareness </w:t>
            </w:r>
            <w:r w:rsidRPr="00C07F9A">
              <w:t>of special educational needs for parents and the wider community?</w:t>
            </w:r>
          </w:p>
          <w:p w:rsidR="008514A5" w:rsidRPr="00C07F9A" w:rsidRDefault="008514A5"/>
        </w:tc>
        <w:tc>
          <w:tcPr>
            <w:tcW w:w="8505" w:type="dxa"/>
          </w:tcPr>
          <w:p w:rsidR="008514A5" w:rsidRPr="00C07F9A" w:rsidRDefault="008514A5" w:rsidP="00FA5C55">
            <w:pPr>
              <w:pStyle w:val="ListParagraph"/>
              <w:numPr>
                <w:ilvl w:val="0"/>
                <w:numId w:val="4"/>
              </w:numPr>
            </w:pPr>
            <w:r w:rsidRPr="00C07F9A">
              <w:t>Achievements of children with SEN</w:t>
            </w:r>
            <w:r w:rsidR="00C23039">
              <w:t>D</w:t>
            </w:r>
            <w:r w:rsidRPr="00C07F9A">
              <w:t xml:space="preserve"> are celebrated in newsletters and other public documents.</w:t>
            </w:r>
          </w:p>
          <w:p w:rsidR="00770B72" w:rsidRPr="00C07F9A" w:rsidRDefault="00770B72" w:rsidP="00C61F30">
            <w:pPr>
              <w:pStyle w:val="ListParagraph"/>
              <w:numPr>
                <w:ilvl w:val="0"/>
                <w:numId w:val="4"/>
              </w:numPr>
            </w:pPr>
            <w:r w:rsidRPr="00C07F9A">
              <w:t>Parents invited to termly meetings to discuss their child’s progress.</w:t>
            </w:r>
          </w:p>
        </w:tc>
      </w:tr>
    </w:tbl>
    <w:p w:rsidR="001D54A5" w:rsidRPr="00C07F9A" w:rsidRDefault="001D54A5">
      <w:pPr>
        <w:rPr>
          <w:b/>
        </w:rPr>
      </w:pPr>
      <w:r w:rsidRPr="00C07F9A">
        <w:rPr>
          <w:b/>
        </w:rPr>
        <w:t xml:space="preserve">Thank you for taking the time to find out about our local offer </w:t>
      </w:r>
      <w:r w:rsidR="00C23039">
        <w:rPr>
          <w:b/>
        </w:rPr>
        <w:t>at St Andrew’s CE VA Junior School</w:t>
      </w:r>
      <w:r w:rsidRPr="00C07F9A">
        <w:rPr>
          <w:b/>
        </w:rPr>
        <w:t xml:space="preserve"> – please do not hesitate to contact us for any further details.</w:t>
      </w:r>
    </w:p>
    <w:sectPr w:rsidR="001D54A5" w:rsidRPr="00C07F9A" w:rsidSect="000D3F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B98"/>
    <w:multiLevelType w:val="hybridMultilevel"/>
    <w:tmpl w:val="7BE4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3284B"/>
    <w:multiLevelType w:val="hybridMultilevel"/>
    <w:tmpl w:val="DE6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95666"/>
    <w:multiLevelType w:val="hybridMultilevel"/>
    <w:tmpl w:val="A95E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24E02"/>
    <w:multiLevelType w:val="hybridMultilevel"/>
    <w:tmpl w:val="7AEC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A2D18"/>
    <w:multiLevelType w:val="hybridMultilevel"/>
    <w:tmpl w:val="6D3A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35BC9"/>
    <w:multiLevelType w:val="hybridMultilevel"/>
    <w:tmpl w:val="CC1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B5869"/>
    <w:multiLevelType w:val="hybridMultilevel"/>
    <w:tmpl w:val="ED40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B4759"/>
    <w:multiLevelType w:val="hybridMultilevel"/>
    <w:tmpl w:val="D36A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73CF6"/>
    <w:multiLevelType w:val="hybridMultilevel"/>
    <w:tmpl w:val="B6A8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ED"/>
    <w:rsid w:val="00021C92"/>
    <w:rsid w:val="00024FA8"/>
    <w:rsid w:val="000256B6"/>
    <w:rsid w:val="0002625E"/>
    <w:rsid w:val="0003179D"/>
    <w:rsid w:val="000510A2"/>
    <w:rsid w:val="00073EBC"/>
    <w:rsid w:val="000743DF"/>
    <w:rsid w:val="000747E1"/>
    <w:rsid w:val="0009592D"/>
    <w:rsid w:val="000A4792"/>
    <w:rsid w:val="000B33D8"/>
    <w:rsid w:val="000C0CFF"/>
    <w:rsid w:val="000D3F42"/>
    <w:rsid w:val="000D3FED"/>
    <w:rsid w:val="000E00D0"/>
    <w:rsid w:val="0013780A"/>
    <w:rsid w:val="00186357"/>
    <w:rsid w:val="001D54A5"/>
    <w:rsid w:val="0021726A"/>
    <w:rsid w:val="00245E53"/>
    <w:rsid w:val="002468E5"/>
    <w:rsid w:val="002B1DD0"/>
    <w:rsid w:val="002B67E2"/>
    <w:rsid w:val="002C14D6"/>
    <w:rsid w:val="003021F8"/>
    <w:rsid w:val="00304F57"/>
    <w:rsid w:val="00336309"/>
    <w:rsid w:val="00337BC3"/>
    <w:rsid w:val="00387C74"/>
    <w:rsid w:val="003E26E1"/>
    <w:rsid w:val="003E4EC3"/>
    <w:rsid w:val="003F0036"/>
    <w:rsid w:val="00456DDB"/>
    <w:rsid w:val="00465F68"/>
    <w:rsid w:val="004B1A03"/>
    <w:rsid w:val="004D0FBA"/>
    <w:rsid w:val="004E4442"/>
    <w:rsid w:val="00524F29"/>
    <w:rsid w:val="005424A5"/>
    <w:rsid w:val="005452AB"/>
    <w:rsid w:val="005660F8"/>
    <w:rsid w:val="005870A2"/>
    <w:rsid w:val="005E63F4"/>
    <w:rsid w:val="005F7EDB"/>
    <w:rsid w:val="00610151"/>
    <w:rsid w:val="00651E6D"/>
    <w:rsid w:val="006A7C80"/>
    <w:rsid w:val="006C1EED"/>
    <w:rsid w:val="006D15A5"/>
    <w:rsid w:val="006D359B"/>
    <w:rsid w:val="006E219D"/>
    <w:rsid w:val="006E62C3"/>
    <w:rsid w:val="006F0169"/>
    <w:rsid w:val="007010EC"/>
    <w:rsid w:val="00710C77"/>
    <w:rsid w:val="007237F2"/>
    <w:rsid w:val="00733047"/>
    <w:rsid w:val="00761418"/>
    <w:rsid w:val="00770B72"/>
    <w:rsid w:val="007D0421"/>
    <w:rsid w:val="0081040D"/>
    <w:rsid w:val="00814FB3"/>
    <w:rsid w:val="00827930"/>
    <w:rsid w:val="00847F75"/>
    <w:rsid w:val="008514A5"/>
    <w:rsid w:val="00867DAE"/>
    <w:rsid w:val="00897DA7"/>
    <w:rsid w:val="008D7405"/>
    <w:rsid w:val="008F5C10"/>
    <w:rsid w:val="008F606D"/>
    <w:rsid w:val="009053FF"/>
    <w:rsid w:val="009163EB"/>
    <w:rsid w:val="00933AEB"/>
    <w:rsid w:val="00936073"/>
    <w:rsid w:val="00936B19"/>
    <w:rsid w:val="00947FE8"/>
    <w:rsid w:val="00966240"/>
    <w:rsid w:val="009A2636"/>
    <w:rsid w:val="009A7A67"/>
    <w:rsid w:val="009C7E99"/>
    <w:rsid w:val="00A01FCD"/>
    <w:rsid w:val="00A32568"/>
    <w:rsid w:val="00A65BB0"/>
    <w:rsid w:val="00A72C9B"/>
    <w:rsid w:val="00A737B5"/>
    <w:rsid w:val="00A9782E"/>
    <w:rsid w:val="00AA4F72"/>
    <w:rsid w:val="00B07384"/>
    <w:rsid w:val="00B12649"/>
    <w:rsid w:val="00B24A2B"/>
    <w:rsid w:val="00B601B4"/>
    <w:rsid w:val="00B672A2"/>
    <w:rsid w:val="00BA4539"/>
    <w:rsid w:val="00BA4D35"/>
    <w:rsid w:val="00BB690A"/>
    <w:rsid w:val="00BC63B9"/>
    <w:rsid w:val="00BE2C71"/>
    <w:rsid w:val="00C07F9A"/>
    <w:rsid w:val="00C23039"/>
    <w:rsid w:val="00C37F73"/>
    <w:rsid w:val="00C56380"/>
    <w:rsid w:val="00C61F30"/>
    <w:rsid w:val="00C73591"/>
    <w:rsid w:val="00CC3860"/>
    <w:rsid w:val="00D54AFA"/>
    <w:rsid w:val="00D65745"/>
    <w:rsid w:val="00D86E32"/>
    <w:rsid w:val="00D916F5"/>
    <w:rsid w:val="00DA38F9"/>
    <w:rsid w:val="00DA77B2"/>
    <w:rsid w:val="00E260D2"/>
    <w:rsid w:val="00E26302"/>
    <w:rsid w:val="00E467FC"/>
    <w:rsid w:val="00E73732"/>
    <w:rsid w:val="00EC7866"/>
    <w:rsid w:val="00F56758"/>
    <w:rsid w:val="00F65468"/>
    <w:rsid w:val="00F72EB2"/>
    <w:rsid w:val="00FA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4A49F2F-F01D-421D-AEB8-0E250C6F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C74"/>
    <w:pPr>
      <w:ind w:left="720"/>
      <w:contextualSpacing/>
    </w:pPr>
  </w:style>
  <w:style w:type="paragraph" w:styleId="BalloonText">
    <w:name w:val="Balloon Text"/>
    <w:basedOn w:val="Normal"/>
    <w:link w:val="BalloonTextChar"/>
    <w:uiPriority w:val="99"/>
    <w:semiHidden/>
    <w:unhideWhenUsed/>
    <w:rsid w:val="00024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A8"/>
    <w:rPr>
      <w:rFonts w:ascii="Tahoma" w:hAnsi="Tahoma" w:cs="Tahoma"/>
      <w:sz w:val="16"/>
      <w:szCs w:val="16"/>
    </w:rPr>
  </w:style>
  <w:style w:type="character" w:customStyle="1" w:styleId="hps">
    <w:name w:val="hps"/>
    <w:basedOn w:val="DefaultParagraphFont"/>
    <w:rsid w:val="001D54A5"/>
  </w:style>
  <w:style w:type="character" w:customStyle="1" w:styleId="shorttext">
    <w:name w:val="short_text"/>
    <w:basedOn w:val="DefaultParagraphFont"/>
    <w:rsid w:val="001D54A5"/>
  </w:style>
  <w:style w:type="character" w:styleId="Strong">
    <w:name w:val="Strong"/>
    <w:basedOn w:val="DefaultParagraphFont"/>
    <w:uiPriority w:val="22"/>
    <w:qFormat/>
    <w:rsid w:val="006C1EED"/>
    <w:rPr>
      <w:b/>
      <w:bCs/>
    </w:rPr>
  </w:style>
  <w:style w:type="character" w:styleId="Hyperlink">
    <w:name w:val="Hyperlink"/>
    <w:basedOn w:val="DefaultParagraphFont"/>
    <w:uiPriority w:val="99"/>
    <w:unhideWhenUsed/>
    <w:rsid w:val="000B33D8"/>
    <w:rPr>
      <w:color w:val="0563C1" w:themeColor="hyperlink"/>
      <w:u w:val="single"/>
    </w:rPr>
  </w:style>
  <w:style w:type="character" w:styleId="CommentReference">
    <w:name w:val="annotation reference"/>
    <w:basedOn w:val="DefaultParagraphFont"/>
    <w:uiPriority w:val="99"/>
    <w:semiHidden/>
    <w:unhideWhenUsed/>
    <w:rsid w:val="009A2636"/>
    <w:rPr>
      <w:sz w:val="16"/>
      <w:szCs w:val="16"/>
    </w:rPr>
  </w:style>
  <w:style w:type="paragraph" w:styleId="CommentText">
    <w:name w:val="annotation text"/>
    <w:basedOn w:val="Normal"/>
    <w:link w:val="CommentTextChar"/>
    <w:uiPriority w:val="99"/>
    <w:semiHidden/>
    <w:unhideWhenUsed/>
    <w:rsid w:val="009A2636"/>
    <w:pPr>
      <w:spacing w:line="240" w:lineRule="auto"/>
    </w:pPr>
    <w:rPr>
      <w:sz w:val="20"/>
      <w:szCs w:val="20"/>
    </w:rPr>
  </w:style>
  <w:style w:type="character" w:customStyle="1" w:styleId="CommentTextChar">
    <w:name w:val="Comment Text Char"/>
    <w:basedOn w:val="DefaultParagraphFont"/>
    <w:link w:val="CommentText"/>
    <w:uiPriority w:val="99"/>
    <w:semiHidden/>
    <w:rsid w:val="009A2636"/>
    <w:rPr>
      <w:sz w:val="20"/>
      <w:szCs w:val="20"/>
    </w:rPr>
  </w:style>
  <w:style w:type="paragraph" w:styleId="CommentSubject">
    <w:name w:val="annotation subject"/>
    <w:basedOn w:val="CommentText"/>
    <w:next w:val="CommentText"/>
    <w:link w:val="CommentSubjectChar"/>
    <w:uiPriority w:val="99"/>
    <w:semiHidden/>
    <w:unhideWhenUsed/>
    <w:rsid w:val="009A2636"/>
    <w:rPr>
      <w:b/>
      <w:bCs/>
    </w:rPr>
  </w:style>
  <w:style w:type="character" w:customStyle="1" w:styleId="CommentSubjectChar">
    <w:name w:val="Comment Subject Char"/>
    <w:basedOn w:val="CommentTextChar"/>
    <w:link w:val="CommentSubject"/>
    <w:uiPriority w:val="99"/>
    <w:semiHidden/>
    <w:rsid w:val="009A26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andrews.calderdale.sch.uk"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marsden@standrews.calderda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andy.lomas@btinternet.com</dc:creator>
  <cp:lastModifiedBy>Louisa Riley</cp:lastModifiedBy>
  <cp:revision>2</cp:revision>
  <cp:lastPrinted>2017-09-12T12:50:00Z</cp:lastPrinted>
  <dcterms:created xsi:type="dcterms:W3CDTF">2023-12-15T13:56:00Z</dcterms:created>
  <dcterms:modified xsi:type="dcterms:W3CDTF">2023-12-15T13:56:00Z</dcterms:modified>
</cp:coreProperties>
</file>